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F0898" w14:textId="645A97D1" w:rsidR="00EA770B" w:rsidRPr="00FD4C37" w:rsidRDefault="000B6B9F" w:rsidP="008364F8">
      <w:pPr>
        <w:jc w:val="center"/>
        <w:rPr>
          <w:rFonts w:ascii="Arial" w:hAnsi="Arial" w:cs="Arial"/>
          <w:b/>
          <w:i/>
          <w:sz w:val="28"/>
          <w:szCs w:val="28"/>
        </w:rPr>
      </w:pPr>
      <w:bookmarkStart w:id="0" w:name="_GoBack"/>
      <w:bookmarkEnd w:id="0"/>
      <w:r>
        <w:rPr>
          <w:rFonts w:ascii="Arial" w:hAnsi="Arial" w:cs="Arial"/>
          <w:b/>
          <w:noProof/>
          <w:sz w:val="28"/>
          <w:szCs w:val="28"/>
        </w:rPr>
        <mc:AlternateContent>
          <mc:Choice Requires="wps">
            <w:drawing>
              <wp:anchor distT="0" distB="0" distL="114300" distR="114300" simplePos="0" relativeHeight="251658240" behindDoc="1" locked="0" layoutInCell="0" allowOverlap="1" wp14:anchorId="7B0F227C" wp14:editId="39DCBD65">
                <wp:simplePos x="0" y="0"/>
                <wp:positionH relativeFrom="column">
                  <wp:posOffset>-54610</wp:posOffset>
                </wp:positionH>
                <wp:positionV relativeFrom="paragraph">
                  <wp:posOffset>-171450</wp:posOffset>
                </wp:positionV>
                <wp:extent cx="6241415" cy="956310"/>
                <wp:effectExtent l="0" t="0" r="26035" b="152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1415" cy="956310"/>
                        </a:xfrm>
                        <a:prstGeom prst="rect">
                          <a:avLst/>
                        </a:prstGeom>
                        <a:solidFill>
                          <a:srgbClr val="C0C0C0"/>
                        </a:solidFill>
                        <a:ln w="19050">
                          <a:solidFill>
                            <a:srgbClr val="000000"/>
                          </a:solidFill>
                          <a:miter lim="800000"/>
                          <a:headEnd/>
                          <a:tailEnd/>
                        </a:ln>
                      </wps:spPr>
                      <wps:txbx>
                        <w:txbxContent>
                          <w:p w14:paraId="6655341A" w14:textId="77777777" w:rsidR="00FD4C37" w:rsidRPr="00EC51FD" w:rsidRDefault="00FD4C37" w:rsidP="00654B54">
                            <w:pPr>
                              <w:jc w:val="right"/>
                            </w:pPr>
                            <w:r>
                              <w:rPr>
                                <w:noProof/>
                              </w:rPr>
                              <w:drawing>
                                <wp:inline distT="0" distB="0" distL="0" distR="0" wp14:anchorId="1AC756F6" wp14:editId="6C5FCBB2">
                                  <wp:extent cx="594360" cy="845820"/>
                                  <wp:effectExtent l="1905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2"/>
                                          <a:srcRect/>
                                          <a:stretch>
                                            <a:fillRect/>
                                          </a:stretch>
                                        </pic:blipFill>
                                        <pic:spPr bwMode="auto">
                                          <a:xfrm>
                                            <a:off x="0" y="0"/>
                                            <a:ext cx="594360" cy="8458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4.3pt;margin-top:-13.5pt;width:491.45pt;height:7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" o:allowincell="f" fillcolor="silver" strokeweight="1.5pt">
                <v:textbox style="mso-fit-shape-to-text:t">
                  <w:txbxContent>
                    <w:p w14:paraId="6655341A" w14:textId="77777777" w:rsidR="00FD4C37" w:rsidRPr="00EC51FD" w:rsidRDefault="00FD4C37" w:rsidP="00654B54">
                      <w:pPr>
                        <w:jc w:val="right"/>
                      </w:pPr>
                      <w:r>
                        <w:rPr>
                          <w:noProof/>
                        </w:rPr>
                        <w:drawing>
                          <wp:inline distT="0" distB="0" distL="0" distR="0" wp14:anchorId="1AC756F6" wp14:editId="6C5FCBB2">
                            <wp:extent cx="594360" cy="845820"/>
                            <wp:effectExtent l="1905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2"/>
                                    <a:srcRect/>
                                    <a:stretch>
                                      <a:fillRect/>
                                    </a:stretch>
                                  </pic:blipFill>
                                  <pic:spPr bwMode="auto">
                                    <a:xfrm>
                                      <a:off x="0" y="0"/>
                                      <a:ext cx="594360" cy="845820"/>
                                    </a:xfrm>
                                    <a:prstGeom prst="rect">
                                      <a:avLst/>
                                    </a:prstGeom>
                                    <a:noFill/>
                                    <a:ln w="9525">
                                      <a:noFill/>
                                      <a:miter lim="800000"/>
                                      <a:headEnd/>
                                      <a:tailEnd/>
                                    </a:ln>
                                  </pic:spPr>
                                </pic:pic>
                              </a:graphicData>
                            </a:graphic>
                          </wp:inline>
                        </w:drawing>
                      </w:r>
                    </w:p>
                  </w:txbxContent>
                </v:textbox>
              </v:rect>
            </w:pict>
          </mc:Fallback>
        </mc:AlternateContent>
      </w:r>
      <w:r w:rsidR="00EA770B" w:rsidRPr="00FD4C37">
        <w:rPr>
          <w:rFonts w:ascii="Arial" w:hAnsi="Arial" w:cs="Arial"/>
          <w:b/>
          <w:i/>
          <w:sz w:val="28"/>
          <w:szCs w:val="28"/>
        </w:rPr>
        <w:t xml:space="preserve">WILTSHIRE </w:t>
      </w:r>
      <w:r w:rsidR="000729D8" w:rsidRPr="00FD4C37">
        <w:rPr>
          <w:rFonts w:ascii="Arial" w:hAnsi="Arial" w:cs="Arial"/>
          <w:b/>
          <w:i/>
          <w:sz w:val="28"/>
          <w:szCs w:val="28"/>
        </w:rPr>
        <w:t>POLICE</w:t>
      </w:r>
    </w:p>
    <w:p w14:paraId="70C96038" w14:textId="77777777" w:rsidR="00EA770B" w:rsidRPr="00FD4C37" w:rsidRDefault="00EA770B" w:rsidP="008364F8">
      <w:pPr>
        <w:jc w:val="center"/>
        <w:rPr>
          <w:rFonts w:ascii="Arial" w:hAnsi="Arial" w:cs="Arial"/>
          <w:b/>
          <w:i/>
          <w:sz w:val="24"/>
          <w:szCs w:val="24"/>
        </w:rPr>
      </w:pPr>
    </w:p>
    <w:p w14:paraId="787D3C9A" w14:textId="77777777" w:rsidR="00EA770B" w:rsidRPr="00FD4C37" w:rsidRDefault="00EA770B" w:rsidP="008364F8">
      <w:pPr>
        <w:jc w:val="center"/>
        <w:rPr>
          <w:rFonts w:ascii="Arial" w:hAnsi="Arial" w:cs="Arial"/>
          <w:b/>
          <w:sz w:val="28"/>
          <w:szCs w:val="28"/>
        </w:rPr>
      </w:pPr>
      <w:r w:rsidRPr="00FD4C37">
        <w:rPr>
          <w:rFonts w:ascii="Arial" w:hAnsi="Arial" w:cs="Arial"/>
          <w:b/>
          <w:sz w:val="28"/>
          <w:szCs w:val="28"/>
        </w:rPr>
        <w:t>Job Description</w:t>
      </w:r>
    </w:p>
    <w:p w14:paraId="778ACE50" w14:textId="77777777" w:rsidR="00EA770B" w:rsidRPr="00FD4C37" w:rsidRDefault="00EA770B" w:rsidP="008364F8">
      <w:pPr>
        <w:jc w:val="center"/>
        <w:rPr>
          <w:rFonts w:ascii="Arial" w:hAnsi="Arial" w:cs="Arial"/>
          <w:b/>
          <w:sz w:val="28"/>
          <w:szCs w:val="28"/>
        </w:rPr>
      </w:pPr>
    </w:p>
    <w:p w14:paraId="2319C255" w14:textId="77777777" w:rsidR="00D50FC7" w:rsidRPr="00FD4C37" w:rsidRDefault="00D50FC7" w:rsidP="008364F8">
      <w:pPr>
        <w:jc w:val="center"/>
        <w:rPr>
          <w:rFonts w:ascii="Arial" w:hAnsi="Arial" w:cs="Arial"/>
          <w:b/>
          <w:sz w:val="16"/>
          <w:szCs w:val="16"/>
        </w:rPr>
      </w:pPr>
    </w:p>
    <w:tbl>
      <w:tblPr>
        <w:tblW w:w="9836" w:type="dxa"/>
        <w:jc w:val="center"/>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6219"/>
        <w:gridCol w:w="3617"/>
      </w:tblGrid>
      <w:tr w:rsidR="00EA770B" w:rsidRPr="00FD4C37" w14:paraId="08AF17FF" w14:textId="77777777" w:rsidTr="00F94864">
        <w:trPr>
          <w:cantSplit/>
          <w:trHeight w:val="510"/>
          <w:jc w:val="center"/>
        </w:trPr>
        <w:tc>
          <w:tcPr>
            <w:tcW w:w="6219" w:type="dxa"/>
            <w:vAlign w:val="center"/>
          </w:tcPr>
          <w:p w14:paraId="2E4106AE" w14:textId="77777777" w:rsidR="00EA770B" w:rsidRPr="00FD4C37" w:rsidRDefault="00A71E76" w:rsidP="008364F8">
            <w:pPr>
              <w:pStyle w:val="TableText"/>
              <w:rPr>
                <w:rFonts w:ascii="Arial" w:hAnsi="Arial" w:cs="Arial"/>
                <w:b/>
                <w:szCs w:val="22"/>
              </w:rPr>
            </w:pPr>
            <w:r w:rsidRPr="00FD4C37">
              <w:rPr>
                <w:rFonts w:ascii="Arial" w:hAnsi="Arial" w:cs="Arial"/>
                <w:szCs w:val="22"/>
              </w:rPr>
              <w:t>Post</w:t>
            </w:r>
            <w:r w:rsidR="003C2704" w:rsidRPr="00FD4C37">
              <w:rPr>
                <w:rFonts w:ascii="Arial" w:hAnsi="Arial" w:cs="Arial"/>
                <w:szCs w:val="22"/>
              </w:rPr>
              <w:t xml:space="preserve"> </w:t>
            </w:r>
            <w:r w:rsidR="001E7AE1" w:rsidRPr="00FD4C37">
              <w:rPr>
                <w:rFonts w:ascii="Arial" w:hAnsi="Arial" w:cs="Arial"/>
                <w:szCs w:val="22"/>
              </w:rPr>
              <w:t>Title</w:t>
            </w:r>
            <w:r w:rsidR="001E7AE1" w:rsidRPr="00FD4C37">
              <w:rPr>
                <w:rFonts w:ascii="Arial" w:hAnsi="Arial" w:cs="Arial"/>
                <w:b/>
                <w:szCs w:val="22"/>
              </w:rPr>
              <w:t xml:space="preserve">:   MASH </w:t>
            </w:r>
            <w:r w:rsidR="00954505" w:rsidRPr="00954505">
              <w:rPr>
                <w:rFonts w:ascii="Arial" w:hAnsi="Arial" w:cs="Arial"/>
                <w:b/>
                <w:szCs w:val="22"/>
              </w:rPr>
              <w:t xml:space="preserve">Intelligence </w:t>
            </w:r>
            <w:r w:rsidR="007C171C" w:rsidRPr="00FD4C37">
              <w:rPr>
                <w:rFonts w:ascii="Arial" w:hAnsi="Arial" w:cs="Arial"/>
                <w:b/>
                <w:szCs w:val="22"/>
              </w:rPr>
              <w:t>R</w:t>
            </w:r>
            <w:r w:rsidR="001E7AE1" w:rsidRPr="00FD4C37">
              <w:rPr>
                <w:rFonts w:ascii="Arial" w:hAnsi="Arial" w:cs="Arial"/>
                <w:b/>
                <w:szCs w:val="22"/>
              </w:rPr>
              <w:t>esearcher</w:t>
            </w:r>
          </w:p>
        </w:tc>
        <w:tc>
          <w:tcPr>
            <w:tcW w:w="3617" w:type="dxa"/>
            <w:vAlign w:val="center"/>
          </w:tcPr>
          <w:p w14:paraId="0FAA05D9" w14:textId="77777777" w:rsidR="00EA770B" w:rsidRPr="00FD4C37" w:rsidRDefault="007657D9" w:rsidP="008364F8">
            <w:pPr>
              <w:pStyle w:val="TableText"/>
              <w:rPr>
                <w:rFonts w:ascii="Arial" w:hAnsi="Arial" w:cs="Arial"/>
                <w:szCs w:val="22"/>
              </w:rPr>
            </w:pPr>
            <w:r w:rsidRPr="00FD4C37">
              <w:rPr>
                <w:rFonts w:ascii="Arial" w:hAnsi="Arial" w:cs="Arial"/>
                <w:szCs w:val="22"/>
              </w:rPr>
              <w:t>Department</w:t>
            </w:r>
            <w:r w:rsidR="005C7347" w:rsidRPr="00FD4C37">
              <w:rPr>
                <w:rFonts w:ascii="Arial" w:hAnsi="Arial" w:cs="Arial"/>
                <w:b/>
                <w:szCs w:val="22"/>
              </w:rPr>
              <w:t>:</w:t>
            </w:r>
            <w:r w:rsidR="000B056B" w:rsidRPr="00FD4C37">
              <w:rPr>
                <w:rFonts w:ascii="Arial" w:hAnsi="Arial" w:cs="Arial"/>
                <w:b/>
                <w:szCs w:val="22"/>
              </w:rPr>
              <w:t xml:space="preserve"> </w:t>
            </w:r>
            <w:r w:rsidR="003C2704" w:rsidRPr="00FD4C37">
              <w:rPr>
                <w:rFonts w:ascii="Arial" w:hAnsi="Arial" w:cs="Arial"/>
                <w:b/>
                <w:szCs w:val="22"/>
              </w:rPr>
              <w:t>Public Protection Department</w:t>
            </w:r>
          </w:p>
        </w:tc>
      </w:tr>
      <w:tr w:rsidR="00373837" w:rsidRPr="00FD4C37" w14:paraId="276889E3" w14:textId="77777777" w:rsidTr="00F94864">
        <w:trPr>
          <w:cantSplit/>
          <w:trHeight w:val="510"/>
          <w:jc w:val="center"/>
        </w:trPr>
        <w:tc>
          <w:tcPr>
            <w:tcW w:w="6219" w:type="dxa"/>
            <w:vAlign w:val="center"/>
          </w:tcPr>
          <w:p w14:paraId="40385406" w14:textId="77777777" w:rsidR="00373837" w:rsidRPr="00FD4C37" w:rsidRDefault="00373837" w:rsidP="008364F8">
            <w:pPr>
              <w:pStyle w:val="TableText"/>
              <w:rPr>
                <w:rFonts w:ascii="Arial" w:hAnsi="Arial" w:cs="Arial"/>
                <w:b/>
                <w:szCs w:val="22"/>
              </w:rPr>
            </w:pPr>
            <w:r w:rsidRPr="00FD4C37">
              <w:rPr>
                <w:rFonts w:ascii="Arial" w:hAnsi="Arial" w:cs="Arial"/>
                <w:szCs w:val="22"/>
              </w:rPr>
              <w:t>Post Number</w:t>
            </w:r>
            <w:r w:rsidRPr="00FD4C37">
              <w:rPr>
                <w:rFonts w:ascii="Arial" w:hAnsi="Arial" w:cs="Arial"/>
                <w:b/>
                <w:szCs w:val="22"/>
              </w:rPr>
              <w:t>:</w:t>
            </w:r>
            <w:r w:rsidR="00706A2F" w:rsidRPr="00FD4C37">
              <w:rPr>
                <w:rFonts w:ascii="Arial" w:hAnsi="Arial" w:cs="Arial"/>
                <w:b/>
                <w:szCs w:val="22"/>
              </w:rPr>
              <w:t xml:space="preserve"> </w:t>
            </w:r>
            <w:r w:rsidR="00954505">
              <w:rPr>
                <w:rFonts w:ascii="Arial" w:hAnsi="Arial" w:cs="Arial"/>
                <w:b/>
                <w:szCs w:val="22"/>
              </w:rPr>
              <w:t>Multiple</w:t>
            </w:r>
          </w:p>
        </w:tc>
        <w:tc>
          <w:tcPr>
            <w:tcW w:w="3617" w:type="dxa"/>
            <w:vAlign w:val="center"/>
          </w:tcPr>
          <w:p w14:paraId="4BFC4179" w14:textId="77777777" w:rsidR="00373837" w:rsidRPr="00FD4C37" w:rsidRDefault="00373837" w:rsidP="008364F8">
            <w:pPr>
              <w:pStyle w:val="TableText"/>
              <w:rPr>
                <w:rFonts w:ascii="Arial" w:hAnsi="Arial" w:cs="Arial"/>
                <w:b/>
                <w:szCs w:val="22"/>
              </w:rPr>
            </w:pPr>
            <w:r w:rsidRPr="00FD4C37">
              <w:rPr>
                <w:rFonts w:ascii="Arial" w:hAnsi="Arial" w:cs="Arial"/>
                <w:szCs w:val="22"/>
              </w:rPr>
              <w:t>Work Location</w:t>
            </w:r>
            <w:r w:rsidRPr="00FD4C37">
              <w:rPr>
                <w:rFonts w:ascii="Arial" w:hAnsi="Arial" w:cs="Arial"/>
                <w:b/>
                <w:szCs w:val="22"/>
              </w:rPr>
              <w:t>:</w:t>
            </w:r>
            <w:r w:rsidR="005C7347" w:rsidRPr="00FD4C37">
              <w:rPr>
                <w:rFonts w:ascii="Arial" w:hAnsi="Arial" w:cs="Arial"/>
                <w:b/>
                <w:szCs w:val="22"/>
              </w:rPr>
              <w:t xml:space="preserve"> </w:t>
            </w:r>
            <w:r w:rsidR="001E7AE1" w:rsidRPr="00FD4C37">
              <w:rPr>
                <w:rFonts w:ascii="Arial" w:hAnsi="Arial" w:cs="Arial"/>
                <w:b/>
                <w:szCs w:val="22"/>
              </w:rPr>
              <w:t>MASH County Hall</w:t>
            </w:r>
          </w:p>
        </w:tc>
      </w:tr>
      <w:tr w:rsidR="00EA770B" w:rsidRPr="00FD4C37" w14:paraId="42693F3C" w14:textId="77777777" w:rsidTr="00F94864">
        <w:trPr>
          <w:cantSplit/>
          <w:trHeight w:val="510"/>
          <w:jc w:val="center"/>
        </w:trPr>
        <w:tc>
          <w:tcPr>
            <w:tcW w:w="6219" w:type="dxa"/>
            <w:vAlign w:val="center"/>
          </w:tcPr>
          <w:p w14:paraId="707E9584" w14:textId="77777777" w:rsidR="00EA770B" w:rsidRPr="00FD4C37" w:rsidRDefault="00A71E76" w:rsidP="008364F8">
            <w:pPr>
              <w:pStyle w:val="TableText"/>
              <w:rPr>
                <w:rFonts w:ascii="Arial" w:hAnsi="Arial" w:cs="Arial"/>
                <w:b/>
                <w:szCs w:val="22"/>
              </w:rPr>
            </w:pPr>
            <w:r w:rsidRPr="00FD4C37">
              <w:rPr>
                <w:rFonts w:ascii="Arial" w:hAnsi="Arial" w:cs="Arial"/>
                <w:szCs w:val="22"/>
              </w:rPr>
              <w:t>Grade</w:t>
            </w:r>
            <w:r w:rsidRPr="00FD4C37">
              <w:rPr>
                <w:rFonts w:ascii="Arial" w:hAnsi="Arial" w:cs="Arial"/>
                <w:b/>
                <w:szCs w:val="22"/>
              </w:rPr>
              <w:t>:</w:t>
            </w:r>
            <w:r w:rsidR="00706A2F" w:rsidRPr="00FD4C37">
              <w:rPr>
                <w:rFonts w:ascii="Arial" w:hAnsi="Arial" w:cs="Arial"/>
                <w:b/>
                <w:szCs w:val="22"/>
              </w:rPr>
              <w:t xml:space="preserve"> W</w:t>
            </w:r>
            <w:r w:rsidR="00954505">
              <w:rPr>
                <w:rFonts w:ascii="Arial" w:hAnsi="Arial" w:cs="Arial"/>
                <w:b/>
                <w:szCs w:val="22"/>
              </w:rPr>
              <w:t>6</w:t>
            </w:r>
          </w:p>
        </w:tc>
        <w:tc>
          <w:tcPr>
            <w:tcW w:w="3617" w:type="dxa"/>
            <w:vAlign w:val="center"/>
          </w:tcPr>
          <w:p w14:paraId="433AD0CE" w14:textId="77777777" w:rsidR="00EA770B" w:rsidRPr="00FD4C37" w:rsidRDefault="004B2F47" w:rsidP="008364F8">
            <w:pPr>
              <w:pStyle w:val="TableText"/>
              <w:rPr>
                <w:rFonts w:ascii="Arial" w:hAnsi="Arial" w:cs="Arial"/>
                <w:b/>
                <w:szCs w:val="22"/>
              </w:rPr>
            </w:pPr>
            <w:r w:rsidRPr="00FD4C37">
              <w:rPr>
                <w:rFonts w:ascii="Arial" w:hAnsi="Arial" w:cs="Arial"/>
                <w:szCs w:val="22"/>
              </w:rPr>
              <w:t>Security Vetting Level</w:t>
            </w:r>
            <w:r w:rsidR="00570231" w:rsidRPr="00FD4C37">
              <w:rPr>
                <w:rFonts w:ascii="Arial" w:hAnsi="Arial" w:cs="Arial"/>
                <w:b/>
                <w:szCs w:val="22"/>
              </w:rPr>
              <w:t>:  MV</w:t>
            </w:r>
          </w:p>
        </w:tc>
      </w:tr>
      <w:tr w:rsidR="007C687E" w:rsidRPr="00FD4C37" w14:paraId="460A556E" w14:textId="77777777" w:rsidTr="00F94864">
        <w:trPr>
          <w:cantSplit/>
          <w:trHeight w:val="510"/>
          <w:jc w:val="center"/>
        </w:trPr>
        <w:tc>
          <w:tcPr>
            <w:tcW w:w="6219" w:type="dxa"/>
            <w:vAlign w:val="center"/>
          </w:tcPr>
          <w:p w14:paraId="5AABB6D0" w14:textId="77777777" w:rsidR="00373837" w:rsidRPr="00FD4C37" w:rsidRDefault="00373837" w:rsidP="008364F8">
            <w:pPr>
              <w:pStyle w:val="TableText"/>
              <w:ind w:right="-526"/>
              <w:rPr>
                <w:rFonts w:ascii="Arial" w:hAnsi="Arial" w:cs="Arial"/>
                <w:b/>
                <w:szCs w:val="22"/>
              </w:rPr>
            </w:pPr>
            <w:r w:rsidRPr="00FD4C37">
              <w:rPr>
                <w:rFonts w:ascii="Arial" w:hAnsi="Arial" w:cs="Arial"/>
                <w:szCs w:val="22"/>
              </w:rPr>
              <w:t>Responsible to</w:t>
            </w:r>
            <w:r w:rsidRPr="00FD4C37">
              <w:rPr>
                <w:rFonts w:ascii="Arial" w:hAnsi="Arial" w:cs="Arial"/>
                <w:b/>
                <w:szCs w:val="22"/>
              </w:rPr>
              <w:t xml:space="preserve">:   </w:t>
            </w:r>
            <w:r w:rsidR="005C7347" w:rsidRPr="00FD4C37">
              <w:rPr>
                <w:rFonts w:ascii="Arial" w:hAnsi="Arial" w:cs="Arial"/>
                <w:b/>
                <w:szCs w:val="22"/>
              </w:rPr>
              <w:t xml:space="preserve">MASH Police </w:t>
            </w:r>
            <w:r w:rsidR="00D72E87" w:rsidRPr="00FD4C37">
              <w:rPr>
                <w:rFonts w:ascii="Arial" w:hAnsi="Arial" w:cs="Arial"/>
                <w:b/>
                <w:szCs w:val="22"/>
              </w:rPr>
              <w:t>Decision</w:t>
            </w:r>
            <w:r w:rsidR="005C7347" w:rsidRPr="00FD4C37">
              <w:rPr>
                <w:rFonts w:ascii="Arial" w:hAnsi="Arial" w:cs="Arial"/>
                <w:b/>
                <w:szCs w:val="22"/>
              </w:rPr>
              <w:t xml:space="preserve"> M</w:t>
            </w:r>
            <w:r w:rsidR="001E7AE1" w:rsidRPr="00FD4C37">
              <w:rPr>
                <w:rFonts w:ascii="Arial" w:hAnsi="Arial" w:cs="Arial"/>
                <w:b/>
                <w:szCs w:val="22"/>
              </w:rPr>
              <w:t>aker</w:t>
            </w:r>
            <w:r w:rsidR="00706A2F" w:rsidRPr="00FD4C37">
              <w:rPr>
                <w:rFonts w:ascii="Arial" w:hAnsi="Arial" w:cs="Arial"/>
                <w:b/>
                <w:szCs w:val="22"/>
              </w:rPr>
              <w:t xml:space="preserve"> Supervisor</w:t>
            </w:r>
          </w:p>
        </w:tc>
        <w:tc>
          <w:tcPr>
            <w:tcW w:w="3617" w:type="dxa"/>
            <w:vAlign w:val="center"/>
          </w:tcPr>
          <w:p w14:paraId="0891377C" w14:textId="77777777" w:rsidR="007C687E" w:rsidRPr="00FD4C37" w:rsidRDefault="007C687E" w:rsidP="00954505">
            <w:pPr>
              <w:pStyle w:val="TableText"/>
              <w:rPr>
                <w:rFonts w:ascii="Arial" w:hAnsi="Arial" w:cs="Arial"/>
                <w:b/>
                <w:szCs w:val="22"/>
              </w:rPr>
            </w:pPr>
            <w:r w:rsidRPr="00FD4C37">
              <w:rPr>
                <w:rFonts w:ascii="Arial" w:hAnsi="Arial" w:cs="Arial"/>
                <w:szCs w:val="22"/>
              </w:rPr>
              <w:t>Date</w:t>
            </w:r>
            <w:r w:rsidRPr="00FD4C37">
              <w:rPr>
                <w:rFonts w:ascii="Arial" w:hAnsi="Arial" w:cs="Arial"/>
                <w:b/>
                <w:szCs w:val="22"/>
              </w:rPr>
              <w:t>:</w:t>
            </w:r>
            <w:r w:rsidR="00706A2F" w:rsidRPr="00FD4C37">
              <w:rPr>
                <w:rFonts w:ascii="Arial" w:hAnsi="Arial" w:cs="Arial"/>
                <w:b/>
                <w:szCs w:val="22"/>
              </w:rPr>
              <w:t xml:space="preserve"> </w:t>
            </w:r>
            <w:r w:rsidR="00954505">
              <w:rPr>
                <w:rFonts w:ascii="Arial" w:hAnsi="Arial" w:cs="Arial"/>
                <w:b/>
                <w:szCs w:val="22"/>
              </w:rPr>
              <w:t>May 2015</w:t>
            </w:r>
          </w:p>
        </w:tc>
      </w:tr>
    </w:tbl>
    <w:p w14:paraId="157C3E72" w14:textId="77777777" w:rsidR="00EA770B" w:rsidRPr="00FD4C37" w:rsidRDefault="00EA770B" w:rsidP="008364F8">
      <w:pPr>
        <w:pStyle w:val="DefaultText"/>
        <w:rPr>
          <w:rFonts w:ascii="Arial" w:hAnsi="Arial" w:cs="Arial"/>
          <w:szCs w:val="22"/>
        </w:rPr>
      </w:pPr>
    </w:p>
    <w:p w14:paraId="5A745AF4" w14:textId="77777777" w:rsidR="00930EF5" w:rsidRPr="00FD4C37" w:rsidRDefault="00930EF5" w:rsidP="008364F8">
      <w:pPr>
        <w:pStyle w:val="DefaultText"/>
        <w:rPr>
          <w:rFonts w:ascii="Arial" w:hAnsi="Arial" w:cs="Arial"/>
          <w:szCs w:val="22"/>
        </w:rPr>
      </w:pPr>
    </w:p>
    <w:p w14:paraId="3CD21DAE" w14:textId="77777777" w:rsidR="00EA770B" w:rsidRPr="00FD4C37" w:rsidRDefault="00373837" w:rsidP="00F94864">
      <w:pPr>
        <w:pStyle w:val="TableText"/>
        <w:jc w:val="center"/>
        <w:rPr>
          <w:rFonts w:ascii="Arial" w:hAnsi="Arial" w:cs="Arial"/>
          <w:b/>
          <w:sz w:val="28"/>
          <w:szCs w:val="28"/>
        </w:rPr>
      </w:pPr>
      <w:r w:rsidRPr="00FD4C37">
        <w:rPr>
          <w:rFonts w:ascii="Arial" w:hAnsi="Arial" w:cs="Arial"/>
          <w:b/>
          <w:sz w:val="28"/>
          <w:szCs w:val="28"/>
        </w:rPr>
        <w:t>Reporting Structure:</w:t>
      </w:r>
    </w:p>
    <w:p w14:paraId="63C96A49" w14:textId="77777777" w:rsidR="00EA770B" w:rsidRPr="00FD4C37" w:rsidRDefault="00481945" w:rsidP="008364F8">
      <w:pPr>
        <w:pStyle w:val="TableText"/>
        <w:jc w:val="center"/>
        <w:rPr>
          <w:rFonts w:ascii="Arial" w:hAnsi="Arial" w:cs="Arial"/>
          <w:szCs w:val="22"/>
        </w:rPr>
      </w:pPr>
      <w:r w:rsidRPr="00FD4C37">
        <w:rPr>
          <w:rFonts w:ascii="Arial" w:hAnsi="Arial" w:cs="Arial"/>
          <w:noProof/>
        </w:rPr>
        <w:drawing>
          <wp:inline distT="0" distB="0" distL="0" distR="0" wp14:anchorId="0EAAE4B0" wp14:editId="4D13EE28">
            <wp:extent cx="6096000" cy="4552950"/>
            <wp:effectExtent l="0" t="0" r="76200" b="0"/>
            <wp:docPr id="16" name="Organization Chart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0FF56B3" w14:textId="77777777" w:rsidR="003C2704" w:rsidRPr="00FD4C37" w:rsidRDefault="003C2704" w:rsidP="008364F8">
      <w:pPr>
        <w:pStyle w:val="DefaultText"/>
        <w:rPr>
          <w:rFonts w:ascii="Arial" w:hAnsi="Arial" w:cs="Arial"/>
          <w:szCs w:val="22"/>
        </w:rPr>
      </w:pPr>
    </w:p>
    <w:p w14:paraId="1EADE540" w14:textId="77777777" w:rsidR="005C7347" w:rsidRPr="00FD4C37" w:rsidRDefault="005C7347" w:rsidP="008364F8">
      <w:pPr>
        <w:pStyle w:val="DefaultText"/>
        <w:rPr>
          <w:rFonts w:ascii="Arial" w:hAnsi="Arial" w:cs="Arial"/>
          <w:szCs w:val="22"/>
        </w:rPr>
      </w:pPr>
    </w:p>
    <w:p w14:paraId="10408206" w14:textId="77777777" w:rsidR="00A71E76" w:rsidRPr="00FD4C37" w:rsidRDefault="00A71E76" w:rsidP="008364F8">
      <w:pPr>
        <w:pStyle w:val="DefaultText"/>
        <w:rPr>
          <w:rFonts w:ascii="Arial" w:hAnsi="Arial" w:cs="Arial"/>
          <w:szCs w:val="22"/>
        </w:rPr>
      </w:pPr>
    </w:p>
    <w:p w14:paraId="15C8D562" w14:textId="77777777" w:rsidR="00706A2F" w:rsidRPr="00FD4C37" w:rsidRDefault="00706A2F" w:rsidP="008364F8">
      <w:pPr>
        <w:pStyle w:val="DefaultText"/>
        <w:rPr>
          <w:rFonts w:ascii="Arial" w:hAnsi="Arial" w:cs="Arial"/>
          <w:szCs w:val="22"/>
        </w:rPr>
      </w:pPr>
    </w:p>
    <w:p w14:paraId="54AEC2BA" w14:textId="77777777" w:rsidR="002550FE" w:rsidRPr="00FD4C37" w:rsidRDefault="002550FE" w:rsidP="008364F8">
      <w:pPr>
        <w:pStyle w:val="DefaultText"/>
        <w:rPr>
          <w:rFonts w:ascii="Arial" w:hAnsi="Arial" w:cs="Arial"/>
          <w:szCs w:val="22"/>
        </w:rPr>
      </w:pPr>
    </w:p>
    <w:p w14:paraId="4F714744" w14:textId="77777777" w:rsidR="002550FE" w:rsidRPr="00FD4C37" w:rsidRDefault="002550FE" w:rsidP="008364F8">
      <w:pPr>
        <w:pStyle w:val="DefaultText"/>
        <w:rPr>
          <w:rFonts w:ascii="Arial" w:hAnsi="Arial" w:cs="Arial"/>
          <w:szCs w:val="22"/>
        </w:rPr>
      </w:pPr>
    </w:p>
    <w:p w14:paraId="47C7D28B" w14:textId="77777777" w:rsidR="002550FE" w:rsidRPr="00FD4C37" w:rsidRDefault="002550FE" w:rsidP="008364F8">
      <w:pPr>
        <w:pStyle w:val="DefaultText"/>
        <w:rPr>
          <w:rFonts w:ascii="Arial" w:hAnsi="Arial" w:cs="Arial"/>
          <w:szCs w:val="22"/>
        </w:rPr>
      </w:pPr>
    </w:p>
    <w:p w14:paraId="57E50C57" w14:textId="77777777" w:rsidR="00B94E99" w:rsidRPr="00FD4C37" w:rsidRDefault="00B94E99">
      <w:pPr>
        <w:rPr>
          <w:rFonts w:ascii="Arial" w:hAnsi="Arial" w:cs="Arial"/>
          <w:sz w:val="22"/>
          <w:szCs w:val="22"/>
        </w:rPr>
      </w:pPr>
      <w:r w:rsidRPr="00FD4C37">
        <w:rPr>
          <w:rFonts w:ascii="Arial" w:hAnsi="Arial" w:cs="Arial"/>
          <w:szCs w:val="22"/>
        </w:rPr>
        <w:br w:type="page"/>
      </w:r>
    </w:p>
    <w:p w14:paraId="09174A63" w14:textId="653A8562" w:rsidR="007C687E" w:rsidRPr="00FD4C37" w:rsidRDefault="000B6B9F" w:rsidP="008364F8">
      <w:pPr>
        <w:tabs>
          <w:tab w:val="center" w:pos="4890"/>
        </w:tabs>
        <w:rPr>
          <w:rFonts w:ascii="Arial" w:hAnsi="Arial" w:cs="Arial"/>
          <w:b/>
          <w:i/>
          <w:sz w:val="28"/>
          <w:szCs w:val="28"/>
        </w:rPr>
      </w:pPr>
      <w:r>
        <w:rPr>
          <w:rFonts w:ascii="Arial" w:hAnsi="Arial" w:cs="Arial"/>
          <w:b/>
          <w:i/>
          <w:noProof/>
          <w:sz w:val="28"/>
          <w:szCs w:val="28"/>
        </w:rPr>
        <w:lastRenderedPageBreak/>
        <mc:AlternateContent>
          <mc:Choice Requires="wps">
            <w:drawing>
              <wp:anchor distT="0" distB="0" distL="114300" distR="114300" simplePos="0" relativeHeight="251660288" behindDoc="1" locked="0" layoutInCell="1" allowOverlap="1" wp14:anchorId="10A4538B" wp14:editId="0AE74479">
                <wp:simplePos x="0" y="0"/>
                <wp:positionH relativeFrom="column">
                  <wp:posOffset>-34290</wp:posOffset>
                </wp:positionH>
                <wp:positionV relativeFrom="paragraph">
                  <wp:posOffset>9525</wp:posOffset>
                </wp:positionV>
                <wp:extent cx="6200775" cy="904875"/>
                <wp:effectExtent l="0" t="0" r="28575" b="2857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904875"/>
                        </a:xfrm>
                        <a:prstGeom prst="rect">
                          <a:avLst/>
                        </a:prstGeom>
                        <a:solidFill>
                          <a:srgbClr val="C0C0C0"/>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7pt;margin-top:.75pt;width:488.25pt;height:7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" fillcolor="silver" strokeweight="1.5pt"/>
            </w:pict>
          </mc:Fallback>
        </mc:AlternateContent>
      </w:r>
      <w:r w:rsidR="007657D9" w:rsidRPr="00FD4C37">
        <w:rPr>
          <w:rFonts w:ascii="Arial" w:hAnsi="Arial" w:cs="Arial"/>
          <w:b/>
          <w:i/>
          <w:sz w:val="28"/>
          <w:szCs w:val="28"/>
        </w:rPr>
        <w:tab/>
      </w:r>
    </w:p>
    <w:p w14:paraId="5D8D7734" w14:textId="77777777" w:rsidR="007C171C" w:rsidRPr="00FD4C37" w:rsidRDefault="007C171C" w:rsidP="008364F8">
      <w:pPr>
        <w:tabs>
          <w:tab w:val="center" w:pos="4890"/>
        </w:tabs>
        <w:rPr>
          <w:rFonts w:ascii="Arial" w:hAnsi="Arial" w:cs="Arial"/>
          <w:b/>
          <w:i/>
          <w:sz w:val="28"/>
          <w:szCs w:val="28"/>
        </w:rPr>
      </w:pPr>
    </w:p>
    <w:p w14:paraId="1722EB6C" w14:textId="77777777" w:rsidR="00564818" w:rsidRPr="00FD4C37" w:rsidRDefault="00A515C8" w:rsidP="008364F8">
      <w:pPr>
        <w:jc w:val="center"/>
        <w:rPr>
          <w:rFonts w:ascii="Arial" w:hAnsi="Arial" w:cs="Arial"/>
          <w:b/>
          <w:sz w:val="28"/>
          <w:szCs w:val="28"/>
        </w:rPr>
      </w:pPr>
      <w:r w:rsidRPr="00FD4C37">
        <w:rPr>
          <w:rFonts w:ascii="Arial" w:hAnsi="Arial" w:cs="Arial"/>
          <w:b/>
          <w:sz w:val="28"/>
          <w:szCs w:val="28"/>
        </w:rPr>
        <w:t>MASH Intelligence Researcher</w:t>
      </w:r>
    </w:p>
    <w:p w14:paraId="31AE466F" w14:textId="77777777" w:rsidR="00A71E76" w:rsidRPr="00FD4C37" w:rsidRDefault="00A71E76" w:rsidP="008364F8">
      <w:pPr>
        <w:pStyle w:val="DefaultText"/>
        <w:ind w:left="142" w:right="-526"/>
        <w:rPr>
          <w:rFonts w:ascii="Arial" w:hAnsi="Arial" w:cs="Arial"/>
          <w:szCs w:val="22"/>
        </w:rPr>
      </w:pPr>
    </w:p>
    <w:p w14:paraId="05D0CCA5" w14:textId="77777777" w:rsidR="008364F8" w:rsidRPr="00FD4C37" w:rsidRDefault="008364F8" w:rsidP="008364F8">
      <w:pPr>
        <w:pStyle w:val="TableText"/>
        <w:ind w:right="-1"/>
        <w:jc w:val="both"/>
        <w:rPr>
          <w:rFonts w:ascii="Arial" w:hAnsi="Arial" w:cs="Arial"/>
          <w:b/>
          <w:szCs w:val="22"/>
        </w:rPr>
      </w:pPr>
    </w:p>
    <w:p w14:paraId="364791E3" w14:textId="77777777" w:rsidR="008364F8" w:rsidRPr="00FD4C37" w:rsidRDefault="008364F8" w:rsidP="00A515C8">
      <w:pPr>
        <w:pStyle w:val="TableText"/>
        <w:spacing w:after="120"/>
        <w:jc w:val="both"/>
        <w:rPr>
          <w:rFonts w:ascii="Arial" w:hAnsi="Arial" w:cs="Arial"/>
          <w:b/>
          <w:szCs w:val="22"/>
        </w:rPr>
      </w:pPr>
    </w:p>
    <w:p w14:paraId="72B470ED" w14:textId="77777777" w:rsidR="00A71E76" w:rsidRPr="00FD4C37" w:rsidRDefault="00A71E76" w:rsidP="00A515C8">
      <w:pPr>
        <w:pStyle w:val="TableText"/>
        <w:spacing w:after="120"/>
        <w:jc w:val="both"/>
        <w:rPr>
          <w:rFonts w:ascii="Arial" w:hAnsi="Arial" w:cs="Arial"/>
          <w:b/>
          <w:sz w:val="28"/>
          <w:szCs w:val="22"/>
        </w:rPr>
      </w:pPr>
      <w:r w:rsidRPr="00FD4C37">
        <w:rPr>
          <w:rFonts w:ascii="Arial" w:hAnsi="Arial" w:cs="Arial"/>
          <w:b/>
          <w:sz w:val="28"/>
          <w:szCs w:val="22"/>
        </w:rPr>
        <w:t>Job Purpose</w:t>
      </w:r>
    </w:p>
    <w:p w14:paraId="0F5D2E89" w14:textId="77777777" w:rsidR="00260C04" w:rsidRPr="00FD4C37" w:rsidRDefault="00AF14E1" w:rsidP="00A515C8">
      <w:pPr>
        <w:spacing w:after="120"/>
        <w:jc w:val="both"/>
        <w:rPr>
          <w:rFonts w:ascii="Arial" w:hAnsi="Arial" w:cs="Arial"/>
          <w:sz w:val="22"/>
          <w:szCs w:val="22"/>
        </w:rPr>
      </w:pPr>
      <w:r w:rsidRPr="00FD4C37">
        <w:rPr>
          <w:rFonts w:ascii="Arial" w:hAnsi="Arial" w:cs="Arial"/>
          <w:sz w:val="22"/>
          <w:szCs w:val="22"/>
        </w:rPr>
        <w:t xml:space="preserve">To </w:t>
      </w:r>
      <w:r w:rsidR="00923517" w:rsidRPr="00FD4C37">
        <w:rPr>
          <w:rFonts w:ascii="Arial" w:hAnsi="Arial" w:cs="Arial"/>
          <w:sz w:val="22"/>
          <w:szCs w:val="22"/>
        </w:rPr>
        <w:t xml:space="preserve">receive and review all referrals </w:t>
      </w:r>
      <w:r w:rsidR="002B286D" w:rsidRPr="00FD4C37">
        <w:rPr>
          <w:rFonts w:ascii="Arial" w:hAnsi="Arial" w:cs="Arial"/>
          <w:sz w:val="22"/>
          <w:szCs w:val="22"/>
        </w:rPr>
        <w:t xml:space="preserve">for Wiltshire and Swindon </w:t>
      </w:r>
      <w:r w:rsidR="00260C04" w:rsidRPr="00FD4C37">
        <w:rPr>
          <w:rFonts w:ascii="Arial" w:hAnsi="Arial" w:cs="Arial"/>
          <w:sz w:val="22"/>
          <w:szCs w:val="22"/>
        </w:rPr>
        <w:t xml:space="preserve">Local Authority areas, both </w:t>
      </w:r>
      <w:r w:rsidR="002B286D" w:rsidRPr="00FD4C37">
        <w:rPr>
          <w:rFonts w:ascii="Arial" w:hAnsi="Arial" w:cs="Arial"/>
          <w:sz w:val="22"/>
          <w:szCs w:val="22"/>
        </w:rPr>
        <w:t xml:space="preserve">from </w:t>
      </w:r>
      <w:r w:rsidR="00260C04" w:rsidRPr="00FD4C37">
        <w:rPr>
          <w:rFonts w:ascii="Arial" w:hAnsi="Arial" w:cs="Arial"/>
          <w:sz w:val="22"/>
          <w:szCs w:val="22"/>
        </w:rPr>
        <w:t>the P</w:t>
      </w:r>
      <w:r w:rsidR="00923517" w:rsidRPr="00FD4C37">
        <w:rPr>
          <w:rFonts w:ascii="Arial" w:hAnsi="Arial" w:cs="Arial"/>
          <w:sz w:val="22"/>
          <w:szCs w:val="22"/>
        </w:rPr>
        <w:t>olice and</w:t>
      </w:r>
      <w:r w:rsidR="00706A2F" w:rsidRPr="00FD4C37">
        <w:rPr>
          <w:rFonts w:ascii="Arial" w:hAnsi="Arial" w:cs="Arial"/>
          <w:sz w:val="22"/>
          <w:szCs w:val="22"/>
        </w:rPr>
        <w:t xml:space="preserve"> </w:t>
      </w:r>
      <w:r w:rsidR="00260C04" w:rsidRPr="00FD4C37">
        <w:rPr>
          <w:rFonts w:ascii="Arial" w:hAnsi="Arial" w:cs="Arial"/>
          <w:sz w:val="22"/>
          <w:szCs w:val="22"/>
        </w:rPr>
        <w:t xml:space="preserve">other assorted </w:t>
      </w:r>
      <w:r w:rsidR="00706A2F" w:rsidRPr="00FD4C37">
        <w:rPr>
          <w:rFonts w:ascii="Arial" w:hAnsi="Arial" w:cs="Arial"/>
          <w:sz w:val="22"/>
          <w:szCs w:val="22"/>
        </w:rPr>
        <w:t>external agencies e.g. Social Service</w:t>
      </w:r>
      <w:r w:rsidR="00260C04" w:rsidRPr="00FD4C37">
        <w:rPr>
          <w:rFonts w:ascii="Arial" w:hAnsi="Arial" w:cs="Arial"/>
          <w:sz w:val="22"/>
          <w:szCs w:val="22"/>
        </w:rPr>
        <w:t>s</w:t>
      </w:r>
      <w:r w:rsidR="00923517" w:rsidRPr="00FD4C37">
        <w:rPr>
          <w:rFonts w:ascii="Arial" w:hAnsi="Arial" w:cs="Arial"/>
          <w:sz w:val="22"/>
          <w:szCs w:val="22"/>
        </w:rPr>
        <w:t>, H</w:t>
      </w:r>
      <w:r w:rsidR="00706A2F" w:rsidRPr="00FD4C37">
        <w:rPr>
          <w:rFonts w:ascii="Arial" w:hAnsi="Arial" w:cs="Arial"/>
          <w:sz w:val="22"/>
          <w:szCs w:val="22"/>
        </w:rPr>
        <w:t>ealth and Education Authorities</w:t>
      </w:r>
      <w:r w:rsidR="00260C04" w:rsidRPr="00FD4C37">
        <w:rPr>
          <w:rFonts w:ascii="Arial" w:hAnsi="Arial" w:cs="Arial"/>
          <w:sz w:val="22"/>
          <w:szCs w:val="22"/>
        </w:rPr>
        <w:t>.</w:t>
      </w:r>
    </w:p>
    <w:p w14:paraId="04CEE99B" w14:textId="77777777" w:rsidR="00FD4C37" w:rsidRPr="00FD4C37" w:rsidRDefault="00FD4C37" w:rsidP="00FD4C37">
      <w:pPr>
        <w:pStyle w:val="TableText"/>
        <w:spacing w:after="120"/>
        <w:jc w:val="both"/>
        <w:rPr>
          <w:rFonts w:ascii="Arial" w:hAnsi="Arial" w:cs="Arial"/>
          <w:szCs w:val="22"/>
        </w:rPr>
      </w:pPr>
      <w:r w:rsidRPr="00FD4C37">
        <w:rPr>
          <w:rFonts w:ascii="Arial" w:hAnsi="Arial" w:cs="Arial"/>
          <w:szCs w:val="22"/>
        </w:rPr>
        <w:t>To provide dedicated intelligence research in support of other functions within the Wiltshire Multi Agency Safeguarding Hub (MASH) and wider Police Public Protection Department – for example DVDS/CSODs and DDACC processes.</w:t>
      </w:r>
    </w:p>
    <w:p w14:paraId="10E49CC1" w14:textId="77777777" w:rsidR="00923517" w:rsidRPr="00FD4C37" w:rsidRDefault="00260C04" w:rsidP="00A515C8">
      <w:pPr>
        <w:spacing w:after="120"/>
        <w:jc w:val="both"/>
        <w:rPr>
          <w:rFonts w:ascii="Arial" w:hAnsi="Arial" w:cs="Arial"/>
          <w:sz w:val="22"/>
          <w:szCs w:val="22"/>
        </w:rPr>
      </w:pPr>
      <w:r w:rsidRPr="00FD4C37">
        <w:rPr>
          <w:rFonts w:ascii="Arial" w:hAnsi="Arial" w:cs="Arial"/>
          <w:sz w:val="22"/>
          <w:szCs w:val="22"/>
        </w:rPr>
        <w:t>I</w:t>
      </w:r>
      <w:r w:rsidR="00923517" w:rsidRPr="00FD4C37">
        <w:rPr>
          <w:rFonts w:ascii="Arial" w:hAnsi="Arial" w:cs="Arial"/>
          <w:sz w:val="22"/>
          <w:szCs w:val="22"/>
        </w:rPr>
        <w:t>nput data on to</w:t>
      </w:r>
      <w:r w:rsidR="00706A2F" w:rsidRPr="00FD4C37">
        <w:rPr>
          <w:rFonts w:ascii="Arial" w:hAnsi="Arial" w:cs="Arial"/>
          <w:sz w:val="22"/>
          <w:szCs w:val="22"/>
        </w:rPr>
        <w:t xml:space="preserve"> appropriate </w:t>
      </w:r>
      <w:r w:rsidRPr="00FD4C37">
        <w:rPr>
          <w:rFonts w:ascii="Arial" w:hAnsi="Arial" w:cs="Arial"/>
          <w:sz w:val="22"/>
          <w:szCs w:val="22"/>
        </w:rPr>
        <w:t>P</w:t>
      </w:r>
      <w:r w:rsidR="002B286D" w:rsidRPr="00FD4C37">
        <w:rPr>
          <w:rFonts w:ascii="Arial" w:hAnsi="Arial" w:cs="Arial"/>
          <w:sz w:val="22"/>
          <w:szCs w:val="22"/>
        </w:rPr>
        <w:t>olice</w:t>
      </w:r>
      <w:r w:rsidR="00706A2F" w:rsidRPr="00FD4C37">
        <w:rPr>
          <w:rFonts w:ascii="Arial" w:hAnsi="Arial" w:cs="Arial"/>
          <w:sz w:val="22"/>
          <w:szCs w:val="22"/>
        </w:rPr>
        <w:t xml:space="preserve"> databases</w:t>
      </w:r>
      <w:r w:rsidR="00FD4C37" w:rsidRPr="00FD4C37">
        <w:rPr>
          <w:rFonts w:ascii="Arial" w:hAnsi="Arial" w:cs="Arial"/>
          <w:sz w:val="22"/>
          <w:szCs w:val="22"/>
        </w:rPr>
        <w:t>, undertake</w:t>
      </w:r>
      <w:r w:rsidR="002B286D" w:rsidRPr="00FD4C37">
        <w:rPr>
          <w:rFonts w:ascii="Arial" w:hAnsi="Arial" w:cs="Arial"/>
          <w:sz w:val="22"/>
          <w:szCs w:val="22"/>
        </w:rPr>
        <w:t xml:space="preserve"> </w:t>
      </w:r>
      <w:r w:rsidR="00FD4C37" w:rsidRPr="00FD4C37">
        <w:rPr>
          <w:rFonts w:ascii="Arial" w:hAnsi="Arial" w:cs="Arial"/>
          <w:sz w:val="22"/>
          <w:szCs w:val="22"/>
        </w:rPr>
        <w:t>detailed research</w:t>
      </w:r>
      <w:r w:rsidR="002B286D" w:rsidRPr="00FD4C37">
        <w:rPr>
          <w:rFonts w:ascii="Arial" w:hAnsi="Arial" w:cs="Arial"/>
          <w:sz w:val="22"/>
          <w:szCs w:val="22"/>
        </w:rPr>
        <w:t xml:space="preserve"> of </w:t>
      </w:r>
      <w:r w:rsidRPr="00FD4C37">
        <w:rPr>
          <w:rFonts w:ascii="Arial" w:hAnsi="Arial" w:cs="Arial"/>
          <w:sz w:val="22"/>
          <w:szCs w:val="22"/>
        </w:rPr>
        <w:t>P</w:t>
      </w:r>
      <w:r w:rsidR="00923517" w:rsidRPr="00FD4C37">
        <w:rPr>
          <w:rFonts w:ascii="Arial" w:hAnsi="Arial" w:cs="Arial"/>
          <w:sz w:val="22"/>
          <w:szCs w:val="22"/>
        </w:rPr>
        <w:t xml:space="preserve">olice systems and </w:t>
      </w:r>
      <w:r w:rsidRPr="00FD4C37">
        <w:rPr>
          <w:rFonts w:ascii="Arial" w:hAnsi="Arial" w:cs="Arial"/>
          <w:sz w:val="22"/>
          <w:szCs w:val="22"/>
        </w:rPr>
        <w:t>to compile detailed</w:t>
      </w:r>
      <w:r w:rsidR="00AF14E1" w:rsidRPr="00FD4C37">
        <w:rPr>
          <w:rFonts w:ascii="Arial" w:hAnsi="Arial" w:cs="Arial"/>
          <w:sz w:val="22"/>
          <w:szCs w:val="22"/>
        </w:rPr>
        <w:t xml:space="preserve"> </w:t>
      </w:r>
      <w:r w:rsidR="00041FA4" w:rsidRPr="00FD4C37">
        <w:rPr>
          <w:rFonts w:ascii="Arial" w:hAnsi="Arial" w:cs="Arial"/>
          <w:sz w:val="22"/>
          <w:szCs w:val="22"/>
        </w:rPr>
        <w:t>intel</w:t>
      </w:r>
      <w:r w:rsidR="00923517" w:rsidRPr="00FD4C37">
        <w:rPr>
          <w:rFonts w:ascii="Arial" w:hAnsi="Arial" w:cs="Arial"/>
          <w:sz w:val="22"/>
          <w:szCs w:val="22"/>
        </w:rPr>
        <w:t>ligence/information p</w:t>
      </w:r>
      <w:r w:rsidRPr="00FD4C37">
        <w:rPr>
          <w:rFonts w:ascii="Arial" w:hAnsi="Arial" w:cs="Arial"/>
          <w:sz w:val="22"/>
          <w:szCs w:val="22"/>
        </w:rPr>
        <w:t>roducts</w:t>
      </w:r>
      <w:r w:rsidR="00706A2F" w:rsidRPr="00FD4C37">
        <w:rPr>
          <w:rFonts w:ascii="Arial" w:hAnsi="Arial" w:cs="Arial"/>
          <w:sz w:val="22"/>
          <w:szCs w:val="22"/>
        </w:rPr>
        <w:t xml:space="preserve"> </w:t>
      </w:r>
      <w:r w:rsidRPr="00FD4C37">
        <w:rPr>
          <w:rFonts w:ascii="Arial" w:hAnsi="Arial" w:cs="Arial"/>
          <w:sz w:val="22"/>
          <w:szCs w:val="22"/>
        </w:rPr>
        <w:t xml:space="preserve">for use by </w:t>
      </w:r>
      <w:r w:rsidR="00706A2F" w:rsidRPr="00FD4C37">
        <w:rPr>
          <w:rFonts w:ascii="Arial" w:hAnsi="Arial" w:cs="Arial"/>
          <w:sz w:val="22"/>
          <w:szCs w:val="22"/>
        </w:rPr>
        <w:t>MASH Decision M</w:t>
      </w:r>
      <w:r w:rsidR="00923517" w:rsidRPr="00FD4C37">
        <w:rPr>
          <w:rFonts w:ascii="Arial" w:hAnsi="Arial" w:cs="Arial"/>
          <w:sz w:val="22"/>
          <w:szCs w:val="22"/>
        </w:rPr>
        <w:t xml:space="preserve">akers </w:t>
      </w:r>
      <w:r w:rsidRPr="00FD4C37">
        <w:rPr>
          <w:rFonts w:ascii="Arial" w:hAnsi="Arial" w:cs="Arial"/>
          <w:sz w:val="22"/>
          <w:szCs w:val="22"/>
        </w:rPr>
        <w:t>in mandated mul</w:t>
      </w:r>
      <w:r w:rsidR="009C31B5" w:rsidRPr="00FD4C37">
        <w:rPr>
          <w:rFonts w:ascii="Arial" w:hAnsi="Arial" w:cs="Arial"/>
          <w:sz w:val="22"/>
          <w:szCs w:val="22"/>
        </w:rPr>
        <w:t>t</w:t>
      </w:r>
      <w:r w:rsidRPr="00FD4C37">
        <w:rPr>
          <w:rFonts w:ascii="Arial" w:hAnsi="Arial" w:cs="Arial"/>
          <w:sz w:val="22"/>
          <w:szCs w:val="22"/>
        </w:rPr>
        <w:t xml:space="preserve">i agency meetings with other </w:t>
      </w:r>
      <w:r w:rsidR="00FD4C37" w:rsidRPr="00FD4C37">
        <w:rPr>
          <w:rFonts w:ascii="Arial" w:hAnsi="Arial" w:cs="Arial"/>
          <w:sz w:val="22"/>
          <w:szCs w:val="22"/>
        </w:rPr>
        <w:t>statutory</w:t>
      </w:r>
      <w:r w:rsidRPr="00FD4C37">
        <w:rPr>
          <w:rFonts w:ascii="Arial" w:hAnsi="Arial" w:cs="Arial"/>
          <w:sz w:val="22"/>
          <w:szCs w:val="22"/>
        </w:rPr>
        <w:t xml:space="preserve"> agencies – </w:t>
      </w:r>
      <w:r w:rsidR="00FD4C37" w:rsidRPr="00FD4C37">
        <w:rPr>
          <w:rFonts w:ascii="Arial" w:hAnsi="Arial" w:cs="Arial"/>
          <w:sz w:val="22"/>
          <w:szCs w:val="22"/>
        </w:rPr>
        <w:t>specifically</w:t>
      </w:r>
      <w:r w:rsidRPr="00FD4C37">
        <w:rPr>
          <w:rFonts w:ascii="Arial" w:hAnsi="Arial" w:cs="Arial"/>
          <w:sz w:val="22"/>
          <w:szCs w:val="22"/>
        </w:rPr>
        <w:t xml:space="preserve"> with regard Child Protection, Domestic Abuse and Vulnerable Adult investigations</w:t>
      </w:r>
      <w:r w:rsidR="00923517" w:rsidRPr="00FD4C37">
        <w:rPr>
          <w:rFonts w:ascii="Arial" w:hAnsi="Arial" w:cs="Arial"/>
          <w:sz w:val="22"/>
          <w:szCs w:val="22"/>
        </w:rPr>
        <w:t>.</w:t>
      </w:r>
    </w:p>
    <w:p w14:paraId="2D5E497E" w14:textId="77777777" w:rsidR="00260C04" w:rsidRPr="00FD4C37" w:rsidRDefault="00260C04" w:rsidP="00A515C8">
      <w:pPr>
        <w:spacing w:after="120"/>
        <w:jc w:val="both"/>
        <w:rPr>
          <w:rFonts w:ascii="Arial" w:hAnsi="Arial" w:cs="Arial"/>
          <w:sz w:val="22"/>
          <w:szCs w:val="22"/>
        </w:rPr>
      </w:pPr>
      <w:r w:rsidRPr="00FD4C37">
        <w:rPr>
          <w:rFonts w:ascii="Arial" w:hAnsi="Arial" w:cs="Arial"/>
          <w:sz w:val="22"/>
          <w:szCs w:val="22"/>
        </w:rPr>
        <w:t>To provide a quality service in the gathering, collation, evaluation and analysis of relevant information and intelligence regarding any child</w:t>
      </w:r>
      <w:r w:rsidR="009C31B5" w:rsidRPr="00FD4C37">
        <w:rPr>
          <w:rFonts w:ascii="Arial" w:hAnsi="Arial" w:cs="Arial"/>
          <w:sz w:val="22"/>
          <w:szCs w:val="22"/>
        </w:rPr>
        <w:t>, Domestic Abuse</w:t>
      </w:r>
      <w:r w:rsidR="00B90F7A" w:rsidRPr="00FD4C37">
        <w:rPr>
          <w:rFonts w:ascii="Arial" w:hAnsi="Arial" w:cs="Arial"/>
          <w:sz w:val="22"/>
          <w:szCs w:val="22"/>
        </w:rPr>
        <w:t xml:space="preserve"> or adult</w:t>
      </w:r>
      <w:r w:rsidRPr="00FD4C37">
        <w:rPr>
          <w:rFonts w:ascii="Arial" w:hAnsi="Arial" w:cs="Arial"/>
          <w:sz w:val="22"/>
          <w:szCs w:val="22"/>
        </w:rPr>
        <w:t xml:space="preserve"> protection concern, ensuring the timely dissemination of that information and intelligence</w:t>
      </w:r>
      <w:r w:rsidR="00B90F7A" w:rsidRPr="00FD4C37">
        <w:rPr>
          <w:rFonts w:ascii="Arial" w:hAnsi="Arial" w:cs="Arial"/>
          <w:sz w:val="22"/>
          <w:szCs w:val="22"/>
        </w:rPr>
        <w:t xml:space="preserve"> </w:t>
      </w:r>
      <w:r w:rsidRPr="00FD4C37">
        <w:rPr>
          <w:rFonts w:ascii="Arial" w:hAnsi="Arial" w:cs="Arial"/>
          <w:sz w:val="22"/>
          <w:szCs w:val="22"/>
        </w:rPr>
        <w:t>to Police MASH Decision Make</w:t>
      </w:r>
      <w:r w:rsidR="00FD4C37">
        <w:rPr>
          <w:rFonts w:ascii="Arial" w:hAnsi="Arial" w:cs="Arial"/>
          <w:sz w:val="22"/>
          <w:szCs w:val="22"/>
        </w:rPr>
        <w:t>r</w:t>
      </w:r>
      <w:r w:rsidRPr="00FD4C37">
        <w:rPr>
          <w:rFonts w:ascii="Arial" w:hAnsi="Arial" w:cs="Arial"/>
          <w:sz w:val="22"/>
          <w:szCs w:val="22"/>
        </w:rPr>
        <w:t>s and other agencies as necessary.</w:t>
      </w:r>
    </w:p>
    <w:p w14:paraId="15363527" w14:textId="77777777" w:rsidR="00EA770B" w:rsidRPr="00FD4C37" w:rsidRDefault="00923517" w:rsidP="00A515C8">
      <w:pPr>
        <w:spacing w:after="120"/>
        <w:jc w:val="both"/>
        <w:rPr>
          <w:rFonts w:ascii="Arial" w:hAnsi="Arial" w:cs="Arial"/>
          <w:sz w:val="22"/>
          <w:szCs w:val="22"/>
        </w:rPr>
      </w:pPr>
      <w:r w:rsidRPr="00FD4C37">
        <w:rPr>
          <w:rFonts w:ascii="Arial" w:hAnsi="Arial" w:cs="Arial"/>
          <w:sz w:val="22"/>
          <w:szCs w:val="22"/>
        </w:rPr>
        <w:t>To manage enquiries from any sources and offer administ</w:t>
      </w:r>
      <w:r w:rsidR="003B52D1" w:rsidRPr="00FD4C37">
        <w:rPr>
          <w:rFonts w:ascii="Arial" w:hAnsi="Arial" w:cs="Arial"/>
          <w:sz w:val="22"/>
          <w:szCs w:val="22"/>
        </w:rPr>
        <w:t>ra</w:t>
      </w:r>
      <w:r w:rsidRPr="00FD4C37">
        <w:rPr>
          <w:rFonts w:ascii="Arial" w:hAnsi="Arial" w:cs="Arial"/>
          <w:sz w:val="22"/>
          <w:szCs w:val="22"/>
        </w:rPr>
        <w:t xml:space="preserve">tive support to both the </w:t>
      </w:r>
      <w:r w:rsidR="009C31B5" w:rsidRPr="00FD4C37">
        <w:rPr>
          <w:rFonts w:ascii="Arial" w:hAnsi="Arial" w:cs="Arial"/>
          <w:sz w:val="22"/>
          <w:szCs w:val="22"/>
        </w:rPr>
        <w:t xml:space="preserve">Police </w:t>
      </w:r>
      <w:r w:rsidR="003B52D1" w:rsidRPr="00FD4C37">
        <w:rPr>
          <w:rFonts w:ascii="Arial" w:hAnsi="Arial" w:cs="Arial"/>
          <w:sz w:val="22"/>
          <w:szCs w:val="22"/>
        </w:rPr>
        <w:t xml:space="preserve">internal </w:t>
      </w:r>
      <w:r w:rsidR="00706A2F" w:rsidRPr="00FD4C37">
        <w:rPr>
          <w:rFonts w:ascii="Arial" w:hAnsi="Arial" w:cs="Arial"/>
          <w:sz w:val="22"/>
          <w:szCs w:val="22"/>
        </w:rPr>
        <w:t>t</w:t>
      </w:r>
      <w:r w:rsidRPr="00FD4C37">
        <w:rPr>
          <w:rFonts w:ascii="Arial" w:hAnsi="Arial" w:cs="Arial"/>
          <w:sz w:val="22"/>
          <w:szCs w:val="22"/>
        </w:rPr>
        <w:t xml:space="preserve">riage and </w:t>
      </w:r>
      <w:r w:rsidR="009C31B5" w:rsidRPr="00FD4C37">
        <w:rPr>
          <w:rFonts w:ascii="Arial" w:hAnsi="Arial" w:cs="Arial"/>
          <w:sz w:val="22"/>
          <w:szCs w:val="22"/>
        </w:rPr>
        <w:t xml:space="preserve">other </w:t>
      </w:r>
      <w:r w:rsidR="00B90F7A" w:rsidRPr="00FD4C37">
        <w:rPr>
          <w:rFonts w:ascii="Arial" w:hAnsi="Arial" w:cs="Arial"/>
          <w:sz w:val="22"/>
          <w:szCs w:val="22"/>
        </w:rPr>
        <w:t xml:space="preserve">associated </w:t>
      </w:r>
      <w:r w:rsidRPr="00FD4C37">
        <w:rPr>
          <w:rFonts w:ascii="Arial" w:hAnsi="Arial" w:cs="Arial"/>
          <w:sz w:val="22"/>
          <w:szCs w:val="22"/>
        </w:rPr>
        <w:t xml:space="preserve">MASH processes. </w:t>
      </w:r>
    </w:p>
    <w:p w14:paraId="5BA1CC7E" w14:textId="77777777" w:rsidR="00564818" w:rsidRPr="00FD4C37" w:rsidRDefault="00564818" w:rsidP="00A515C8">
      <w:pPr>
        <w:pStyle w:val="DefaultText"/>
        <w:spacing w:after="120"/>
        <w:jc w:val="both"/>
        <w:rPr>
          <w:rFonts w:ascii="Arial" w:hAnsi="Arial" w:cs="Arial"/>
          <w:szCs w:val="22"/>
        </w:rPr>
      </w:pPr>
    </w:p>
    <w:p w14:paraId="692EE7DF" w14:textId="77777777" w:rsidR="00EA770B" w:rsidRPr="00FD4C37" w:rsidRDefault="00A71E76" w:rsidP="00A515C8">
      <w:pPr>
        <w:spacing w:after="120"/>
        <w:jc w:val="both"/>
        <w:rPr>
          <w:rFonts w:ascii="Arial" w:hAnsi="Arial" w:cs="Arial"/>
          <w:b/>
          <w:sz w:val="28"/>
          <w:szCs w:val="22"/>
        </w:rPr>
      </w:pPr>
      <w:r w:rsidRPr="00FD4C37">
        <w:rPr>
          <w:rFonts w:ascii="Arial" w:hAnsi="Arial" w:cs="Arial"/>
          <w:b/>
          <w:sz w:val="28"/>
          <w:szCs w:val="22"/>
        </w:rPr>
        <w:t>Main Responsibilities</w:t>
      </w:r>
    </w:p>
    <w:p w14:paraId="478237A5" w14:textId="77777777" w:rsidR="00B72F7E" w:rsidRPr="00FD4C37" w:rsidRDefault="00DD509D" w:rsidP="000C7D39">
      <w:pPr>
        <w:pStyle w:val="ListParagraph"/>
        <w:numPr>
          <w:ilvl w:val="0"/>
          <w:numId w:val="13"/>
        </w:numPr>
        <w:spacing w:after="120"/>
        <w:ind w:left="450"/>
        <w:jc w:val="both"/>
        <w:rPr>
          <w:rFonts w:ascii="Arial" w:hAnsi="Arial" w:cs="Arial"/>
        </w:rPr>
      </w:pPr>
      <w:r w:rsidRPr="00FD4C37">
        <w:rPr>
          <w:rFonts w:ascii="Arial" w:hAnsi="Arial" w:cs="Arial"/>
          <w:b/>
        </w:rPr>
        <w:t>Colla</w:t>
      </w:r>
      <w:r w:rsidR="00A515C8" w:rsidRPr="00FD4C37">
        <w:rPr>
          <w:rFonts w:ascii="Arial" w:hAnsi="Arial" w:cs="Arial"/>
          <w:b/>
        </w:rPr>
        <w:t>t</w:t>
      </w:r>
      <w:r w:rsidRPr="00FD4C37">
        <w:rPr>
          <w:rFonts w:ascii="Arial" w:hAnsi="Arial" w:cs="Arial"/>
          <w:b/>
        </w:rPr>
        <w:t xml:space="preserve">e, </w:t>
      </w:r>
      <w:r w:rsidR="00FD4C37">
        <w:rPr>
          <w:rFonts w:ascii="Arial" w:hAnsi="Arial" w:cs="Arial"/>
          <w:b/>
        </w:rPr>
        <w:t>assess</w:t>
      </w:r>
      <w:r w:rsidRPr="00FD4C37">
        <w:rPr>
          <w:rFonts w:ascii="Arial" w:hAnsi="Arial" w:cs="Arial"/>
          <w:b/>
        </w:rPr>
        <w:t xml:space="preserve"> and develop information and intelligence to support operational policing activity in respect of Child Protection concerns –</w:t>
      </w:r>
      <w:r w:rsidR="008364F8" w:rsidRPr="00FD4C37">
        <w:rPr>
          <w:rFonts w:ascii="Arial" w:hAnsi="Arial" w:cs="Arial"/>
          <w:b/>
        </w:rPr>
        <w:t xml:space="preserve"> </w:t>
      </w:r>
      <w:r w:rsidRPr="00FD4C37">
        <w:rPr>
          <w:rFonts w:ascii="Arial" w:hAnsi="Arial" w:cs="Arial"/>
        </w:rPr>
        <w:t xml:space="preserve">Collate intelligence from a variety of sources into appropriate format for onward dissemination to Police MASH Decision Makers and other agencies.  This will involve interrogating databases, open and closed sources and enquiries </w:t>
      </w:r>
      <w:r w:rsidR="009C31B5" w:rsidRPr="00FD4C37">
        <w:rPr>
          <w:rFonts w:ascii="Arial" w:hAnsi="Arial" w:cs="Arial"/>
        </w:rPr>
        <w:t>with</w:t>
      </w:r>
      <w:r w:rsidRPr="00FD4C37">
        <w:rPr>
          <w:rFonts w:ascii="Arial" w:hAnsi="Arial" w:cs="Arial"/>
        </w:rPr>
        <w:t xml:space="preserve"> outside forces and agencies.  </w:t>
      </w:r>
      <w:r w:rsidR="00FD4C37">
        <w:rPr>
          <w:rFonts w:ascii="Arial" w:hAnsi="Arial" w:cs="Arial"/>
        </w:rPr>
        <w:t>Assess</w:t>
      </w:r>
      <w:r w:rsidRPr="00FD4C37">
        <w:rPr>
          <w:rFonts w:ascii="Arial" w:hAnsi="Arial" w:cs="Arial"/>
        </w:rPr>
        <w:t xml:space="preserve"> the information to identify risks, patterns or trends that may impact on operational decisions regarding </w:t>
      </w:r>
      <w:r w:rsidR="009C31B5" w:rsidRPr="00FD4C37">
        <w:rPr>
          <w:rFonts w:ascii="Arial" w:hAnsi="Arial" w:cs="Arial"/>
        </w:rPr>
        <w:t>all vulnerability</w:t>
      </w:r>
      <w:r w:rsidRPr="00FD4C37">
        <w:rPr>
          <w:rFonts w:ascii="Arial" w:hAnsi="Arial" w:cs="Arial"/>
        </w:rPr>
        <w:t xml:space="preserve"> concerns and to also identify intelligence gaps. </w:t>
      </w:r>
    </w:p>
    <w:p w14:paraId="699D826A" w14:textId="77777777" w:rsidR="00B72F7E" w:rsidRPr="00FD4C37" w:rsidRDefault="00B72F7E" w:rsidP="000C7D39">
      <w:pPr>
        <w:pStyle w:val="ListParagraph"/>
        <w:numPr>
          <w:ilvl w:val="0"/>
          <w:numId w:val="13"/>
        </w:numPr>
        <w:spacing w:after="120"/>
        <w:ind w:left="450"/>
        <w:jc w:val="both"/>
        <w:rPr>
          <w:rFonts w:ascii="Arial" w:hAnsi="Arial" w:cs="Arial"/>
        </w:rPr>
      </w:pPr>
      <w:r w:rsidRPr="00FD4C37">
        <w:rPr>
          <w:rFonts w:ascii="Arial" w:hAnsi="Arial" w:cs="Arial"/>
          <w:b/>
        </w:rPr>
        <w:t>To prepare an accurate intelligence product for the Police MASH Decision Makers</w:t>
      </w:r>
      <w:r w:rsidRPr="00FD4C37">
        <w:rPr>
          <w:rFonts w:ascii="Arial" w:hAnsi="Arial" w:cs="Arial"/>
        </w:rPr>
        <w:t>, having cognisance of all relevant data handling/sharing legislation, as well any associated Human Rights Act implications.</w:t>
      </w:r>
    </w:p>
    <w:p w14:paraId="5AA115AA" w14:textId="77777777" w:rsidR="00DD509D" w:rsidRPr="00FD4C37" w:rsidRDefault="00DD509D" w:rsidP="000C7D39">
      <w:pPr>
        <w:pStyle w:val="ListParagraph"/>
        <w:numPr>
          <w:ilvl w:val="0"/>
          <w:numId w:val="13"/>
        </w:numPr>
        <w:spacing w:after="120"/>
        <w:ind w:left="450"/>
        <w:jc w:val="both"/>
        <w:rPr>
          <w:rFonts w:ascii="Arial" w:hAnsi="Arial" w:cs="Arial"/>
        </w:rPr>
      </w:pPr>
      <w:r w:rsidRPr="00FD4C37">
        <w:rPr>
          <w:rFonts w:ascii="Arial" w:hAnsi="Arial" w:cs="Arial"/>
          <w:b/>
        </w:rPr>
        <w:t xml:space="preserve">Gather and evaluate information and intelligence to determine its potential impact in terms of threat, risk and harm to children and other vulnerable parties </w:t>
      </w:r>
      <w:r w:rsidRPr="00FD4C37">
        <w:rPr>
          <w:rFonts w:ascii="Arial" w:hAnsi="Arial" w:cs="Arial"/>
        </w:rPr>
        <w:t xml:space="preserve">- Ensuring that intelligence which identifies any threat, risk or harm to children or other vulnerable parties is suitably disseminated via Police MASH Decision Makers or directly to any relevant Partner agencies.  </w:t>
      </w:r>
    </w:p>
    <w:p w14:paraId="70C90FF1" w14:textId="77777777" w:rsidR="00DD509D" w:rsidRPr="00FD4C37" w:rsidRDefault="00DD509D" w:rsidP="000C7D39">
      <w:pPr>
        <w:pStyle w:val="ListParagraph"/>
        <w:numPr>
          <w:ilvl w:val="0"/>
          <w:numId w:val="13"/>
        </w:numPr>
        <w:spacing w:after="120"/>
        <w:ind w:left="450"/>
        <w:jc w:val="both"/>
        <w:rPr>
          <w:rFonts w:ascii="Arial" w:hAnsi="Arial" w:cs="Arial"/>
        </w:rPr>
      </w:pPr>
      <w:r w:rsidRPr="00FD4C37">
        <w:rPr>
          <w:rFonts w:ascii="Arial" w:hAnsi="Arial" w:cs="Arial"/>
          <w:b/>
        </w:rPr>
        <w:t>To receive all referrals, both internal and external submissions</w:t>
      </w:r>
      <w:r w:rsidRPr="00FD4C37">
        <w:rPr>
          <w:rFonts w:ascii="Arial" w:hAnsi="Arial" w:cs="Arial"/>
        </w:rPr>
        <w:t xml:space="preserve">, to </w:t>
      </w:r>
      <w:r w:rsidR="00FD4C37">
        <w:rPr>
          <w:rFonts w:ascii="Arial" w:hAnsi="Arial" w:cs="Arial"/>
        </w:rPr>
        <w:t>assess</w:t>
      </w:r>
      <w:r w:rsidRPr="00FD4C37">
        <w:rPr>
          <w:rFonts w:ascii="Arial" w:hAnsi="Arial" w:cs="Arial"/>
        </w:rPr>
        <w:t xml:space="preserve"> each referral to assess if a crime is indicated and make an initial assessment of any immediate safeguarding issues, preservation of evidence and other </w:t>
      </w:r>
      <w:r w:rsidR="00FD4C37" w:rsidRPr="00FD4C37">
        <w:rPr>
          <w:rFonts w:ascii="Arial" w:hAnsi="Arial" w:cs="Arial"/>
        </w:rPr>
        <w:t>associated</w:t>
      </w:r>
      <w:r w:rsidRPr="00FD4C37">
        <w:rPr>
          <w:rFonts w:ascii="Arial" w:hAnsi="Arial" w:cs="Arial"/>
        </w:rPr>
        <w:t xml:space="preserve"> risk issues. </w:t>
      </w:r>
    </w:p>
    <w:p w14:paraId="6C75940C" w14:textId="77777777" w:rsidR="00DD509D" w:rsidRPr="00FD4C37" w:rsidRDefault="00DD509D" w:rsidP="000C7D39">
      <w:pPr>
        <w:pStyle w:val="ListParagraph"/>
        <w:numPr>
          <w:ilvl w:val="0"/>
          <w:numId w:val="13"/>
        </w:numPr>
        <w:spacing w:after="120"/>
        <w:ind w:left="450"/>
        <w:jc w:val="both"/>
        <w:rPr>
          <w:rFonts w:ascii="Arial" w:hAnsi="Arial" w:cs="Arial"/>
        </w:rPr>
      </w:pPr>
      <w:r w:rsidRPr="00FD4C37">
        <w:rPr>
          <w:rFonts w:ascii="Arial" w:hAnsi="Arial" w:cs="Arial"/>
          <w:b/>
        </w:rPr>
        <w:t xml:space="preserve">Support the planning of Policing Operations – </w:t>
      </w:r>
      <w:r w:rsidRPr="00FD4C37">
        <w:rPr>
          <w:rFonts w:ascii="Arial" w:hAnsi="Arial" w:cs="Arial"/>
        </w:rPr>
        <w:t>Research information and intelligence systems in support of pre planned policing operations for example search warrant activity regarding Child Abuse Image offences, CSE or non recent child abuse investigations.</w:t>
      </w:r>
    </w:p>
    <w:p w14:paraId="75BD882B" w14:textId="77777777" w:rsidR="00DD509D" w:rsidRPr="00FD4C37" w:rsidRDefault="00DD509D" w:rsidP="000C7D39">
      <w:pPr>
        <w:pStyle w:val="ListParagraph"/>
        <w:numPr>
          <w:ilvl w:val="0"/>
          <w:numId w:val="13"/>
        </w:numPr>
        <w:spacing w:after="120"/>
        <w:ind w:left="450"/>
        <w:jc w:val="both"/>
        <w:rPr>
          <w:rFonts w:ascii="Arial" w:hAnsi="Arial" w:cs="Arial"/>
        </w:rPr>
      </w:pPr>
      <w:r w:rsidRPr="00FD4C37">
        <w:rPr>
          <w:rFonts w:ascii="Arial" w:hAnsi="Arial" w:cs="Arial"/>
          <w:b/>
        </w:rPr>
        <w:t xml:space="preserve">Fulfill Intelligence/Information SPOC responsibilities – </w:t>
      </w:r>
      <w:r w:rsidRPr="00FD4C37">
        <w:rPr>
          <w:rFonts w:ascii="Arial" w:hAnsi="Arial" w:cs="Arial"/>
        </w:rPr>
        <w:t xml:space="preserve">To act as a single point of contact within the PPD business area for the collation and dissemination of Child Protection </w:t>
      </w:r>
      <w:r w:rsidRPr="00FD4C37">
        <w:rPr>
          <w:rFonts w:ascii="Arial" w:hAnsi="Arial" w:cs="Arial"/>
        </w:rPr>
        <w:lastRenderedPageBreak/>
        <w:t>concerns/Intelligence within the Department and across associated Partner agencies/other Forces engaged in this specialist policing are</w:t>
      </w:r>
      <w:r w:rsidR="009C31B5" w:rsidRPr="00FD4C37">
        <w:rPr>
          <w:rFonts w:ascii="Arial" w:hAnsi="Arial" w:cs="Arial"/>
        </w:rPr>
        <w:t>n</w:t>
      </w:r>
      <w:r w:rsidRPr="00FD4C37">
        <w:rPr>
          <w:rFonts w:ascii="Arial" w:hAnsi="Arial" w:cs="Arial"/>
        </w:rPr>
        <w:t>a.</w:t>
      </w:r>
    </w:p>
    <w:p w14:paraId="031DC48C" w14:textId="77777777" w:rsidR="00DD509D" w:rsidRPr="00FD4C37" w:rsidRDefault="00DD509D" w:rsidP="000C7D39">
      <w:pPr>
        <w:pStyle w:val="ListParagraph"/>
        <w:numPr>
          <w:ilvl w:val="0"/>
          <w:numId w:val="13"/>
        </w:numPr>
        <w:spacing w:after="120"/>
        <w:ind w:left="450"/>
        <w:jc w:val="both"/>
        <w:rPr>
          <w:rFonts w:ascii="Arial" w:hAnsi="Arial" w:cs="Arial"/>
          <w:b/>
        </w:rPr>
      </w:pPr>
      <w:r w:rsidRPr="00FD4C37">
        <w:rPr>
          <w:rFonts w:ascii="Arial" w:hAnsi="Arial" w:cs="Arial"/>
          <w:b/>
        </w:rPr>
        <w:t xml:space="preserve">Inputting – </w:t>
      </w:r>
      <w:r w:rsidRPr="00FD4C37">
        <w:rPr>
          <w:rFonts w:ascii="Arial" w:hAnsi="Arial" w:cs="Arial"/>
        </w:rPr>
        <w:t>to ensure the timely and accurate input of data onto Force systems received from other agencies and the ethical recording of crimes at point of report within this specialist area.</w:t>
      </w:r>
    </w:p>
    <w:p w14:paraId="2809EA21" w14:textId="77777777" w:rsidR="00DD509D" w:rsidRPr="00FD4C37" w:rsidRDefault="00DD509D" w:rsidP="000C7D39">
      <w:pPr>
        <w:pStyle w:val="ListParagraph"/>
        <w:numPr>
          <w:ilvl w:val="0"/>
          <w:numId w:val="13"/>
        </w:numPr>
        <w:spacing w:after="120"/>
        <w:ind w:left="450"/>
        <w:jc w:val="both"/>
        <w:rPr>
          <w:rFonts w:ascii="Arial" w:hAnsi="Arial" w:cs="Arial"/>
        </w:rPr>
      </w:pPr>
      <w:r w:rsidRPr="00FD4C37">
        <w:rPr>
          <w:rFonts w:ascii="Arial" w:hAnsi="Arial" w:cs="Arial"/>
          <w:b/>
        </w:rPr>
        <w:t xml:space="preserve">Interrogation of Force IT systems - </w:t>
      </w:r>
      <w:r w:rsidRPr="00FD4C37">
        <w:rPr>
          <w:rFonts w:ascii="Arial" w:hAnsi="Arial" w:cs="Arial"/>
        </w:rPr>
        <w:t xml:space="preserve">Maintain and use computer databases to identify to ensure quality information and intelligence research with regards all child protection and associated concerns re other vulnerable parties and that similar offences and trends are proactively identified to PPD Managers. To undertake detailed research on computer systems and conduct checks on victims and suspects as directed. Interrogate various databases such as STORM, Force intelligence systems, NICHE, PNC, PND and ViSOR and </w:t>
      </w:r>
      <w:r w:rsidR="00FD4C37">
        <w:rPr>
          <w:rFonts w:ascii="Arial" w:hAnsi="Arial" w:cs="Arial"/>
        </w:rPr>
        <w:t>assess</w:t>
      </w:r>
      <w:r w:rsidRPr="00FD4C37">
        <w:rPr>
          <w:rFonts w:ascii="Arial" w:hAnsi="Arial" w:cs="Arial"/>
        </w:rPr>
        <w:t xml:space="preserve"> and evaluate all information connected to referrals to determine its intelligence potential. </w:t>
      </w:r>
    </w:p>
    <w:p w14:paraId="1F67C178" w14:textId="77777777" w:rsidR="00DD509D" w:rsidRPr="00FD4C37" w:rsidRDefault="00DD509D" w:rsidP="000C7D39">
      <w:pPr>
        <w:pStyle w:val="TableText"/>
        <w:numPr>
          <w:ilvl w:val="0"/>
          <w:numId w:val="13"/>
        </w:numPr>
        <w:spacing w:after="120"/>
        <w:ind w:left="450"/>
        <w:jc w:val="both"/>
        <w:rPr>
          <w:rFonts w:ascii="Arial" w:hAnsi="Arial" w:cs="Arial"/>
          <w:szCs w:val="22"/>
        </w:rPr>
      </w:pPr>
      <w:r w:rsidRPr="00FD4C37">
        <w:rPr>
          <w:rFonts w:ascii="Arial" w:hAnsi="Arial" w:cs="Arial"/>
          <w:b/>
          <w:szCs w:val="22"/>
        </w:rPr>
        <w:t xml:space="preserve">Departmental Research/best practice </w:t>
      </w:r>
      <w:r w:rsidR="009C31B5" w:rsidRPr="00FD4C37">
        <w:rPr>
          <w:rFonts w:ascii="Arial" w:hAnsi="Arial" w:cs="Arial"/>
          <w:b/>
          <w:szCs w:val="22"/>
        </w:rPr>
        <w:t>–</w:t>
      </w:r>
      <w:r w:rsidRPr="00FD4C37">
        <w:rPr>
          <w:rFonts w:ascii="Arial" w:hAnsi="Arial" w:cs="Arial"/>
          <w:b/>
          <w:szCs w:val="22"/>
        </w:rPr>
        <w:t xml:space="preserve"> </w:t>
      </w:r>
      <w:r w:rsidR="009C31B5" w:rsidRPr="00FD4C37">
        <w:rPr>
          <w:rFonts w:ascii="Arial" w:hAnsi="Arial" w:cs="Arial"/>
          <w:szCs w:val="22"/>
        </w:rPr>
        <w:t xml:space="preserve">to </w:t>
      </w:r>
      <w:r w:rsidRPr="00FD4C37">
        <w:rPr>
          <w:rFonts w:ascii="Arial" w:hAnsi="Arial" w:cs="Arial"/>
          <w:szCs w:val="22"/>
        </w:rPr>
        <w:t xml:space="preserve">establish </w:t>
      </w:r>
      <w:r w:rsidR="009C31B5" w:rsidRPr="00FD4C37">
        <w:rPr>
          <w:rFonts w:ascii="Arial" w:hAnsi="Arial" w:cs="Arial"/>
          <w:szCs w:val="22"/>
        </w:rPr>
        <w:t xml:space="preserve">and maintain effective </w:t>
      </w:r>
      <w:r w:rsidRPr="00FD4C37">
        <w:rPr>
          <w:rFonts w:ascii="Arial" w:hAnsi="Arial" w:cs="Arial"/>
          <w:szCs w:val="22"/>
        </w:rPr>
        <w:t xml:space="preserve">working relationships with staff working within key Partner agencies including Children’s Social Care, Health and neighbouring forces, in order to identify and exchange good practice and tactics to address </w:t>
      </w:r>
      <w:r w:rsidR="009C31B5" w:rsidRPr="00FD4C37">
        <w:rPr>
          <w:rFonts w:ascii="Arial" w:hAnsi="Arial" w:cs="Arial"/>
          <w:szCs w:val="22"/>
        </w:rPr>
        <w:t>significant</w:t>
      </w:r>
      <w:r w:rsidRPr="00FD4C37">
        <w:rPr>
          <w:rFonts w:ascii="Arial" w:hAnsi="Arial" w:cs="Arial"/>
          <w:szCs w:val="22"/>
        </w:rPr>
        <w:t xml:space="preserve"> trends and issues.</w:t>
      </w:r>
    </w:p>
    <w:p w14:paraId="6A75DC07" w14:textId="77777777" w:rsidR="00B72F7E" w:rsidRPr="00FD4C37" w:rsidRDefault="00842B5D" w:rsidP="000C7D39">
      <w:pPr>
        <w:pStyle w:val="ListParagraph"/>
        <w:numPr>
          <w:ilvl w:val="0"/>
          <w:numId w:val="13"/>
        </w:numPr>
        <w:spacing w:after="120"/>
        <w:ind w:left="450"/>
        <w:jc w:val="both"/>
        <w:rPr>
          <w:rFonts w:ascii="Arial" w:hAnsi="Arial" w:cs="Arial"/>
        </w:rPr>
      </w:pPr>
      <w:r w:rsidRPr="00FD4C37">
        <w:rPr>
          <w:rFonts w:ascii="Arial" w:hAnsi="Arial" w:cs="Arial"/>
          <w:b/>
        </w:rPr>
        <w:t>Administrative support</w:t>
      </w:r>
      <w:r w:rsidR="00AF14E1" w:rsidRPr="00FD4C37">
        <w:rPr>
          <w:rFonts w:ascii="Arial" w:hAnsi="Arial" w:cs="Arial"/>
          <w:b/>
        </w:rPr>
        <w:t xml:space="preserve"> </w:t>
      </w:r>
      <w:r w:rsidR="000C7D39" w:rsidRPr="00FD4C37">
        <w:rPr>
          <w:rFonts w:ascii="Arial" w:hAnsi="Arial" w:cs="Arial"/>
          <w:b/>
        </w:rPr>
        <w:t>-</w:t>
      </w:r>
      <w:r w:rsidR="000C7D39" w:rsidRPr="00FD4C37">
        <w:rPr>
          <w:rFonts w:ascii="Arial" w:hAnsi="Arial" w:cs="Arial"/>
        </w:rPr>
        <w:t xml:space="preserve"> </w:t>
      </w:r>
      <w:r w:rsidRPr="00FD4C37">
        <w:rPr>
          <w:rFonts w:ascii="Arial" w:hAnsi="Arial" w:cs="Arial"/>
        </w:rPr>
        <w:t>Maintain a</w:t>
      </w:r>
      <w:r w:rsidR="00B72F7E" w:rsidRPr="00FD4C37">
        <w:rPr>
          <w:rFonts w:ascii="Arial" w:hAnsi="Arial" w:cs="Arial"/>
        </w:rPr>
        <w:t>n effective and accurate</w:t>
      </w:r>
      <w:r w:rsidRPr="00FD4C37">
        <w:rPr>
          <w:rFonts w:ascii="Arial" w:hAnsi="Arial" w:cs="Arial"/>
        </w:rPr>
        <w:t xml:space="preserve"> record management system.</w:t>
      </w:r>
      <w:r w:rsidR="000C7D39" w:rsidRPr="00FD4C37">
        <w:rPr>
          <w:rFonts w:ascii="Arial" w:hAnsi="Arial" w:cs="Arial"/>
        </w:rPr>
        <w:t xml:space="preserve"> </w:t>
      </w:r>
      <w:r w:rsidRPr="00FD4C37">
        <w:rPr>
          <w:rFonts w:ascii="Arial" w:hAnsi="Arial" w:cs="Arial"/>
        </w:rPr>
        <w:t>Review, retain and dispose of records and information adheri</w:t>
      </w:r>
      <w:r w:rsidR="00706A2F" w:rsidRPr="00FD4C37">
        <w:rPr>
          <w:rFonts w:ascii="Arial" w:hAnsi="Arial" w:cs="Arial"/>
        </w:rPr>
        <w:t>ng to principals of Management o</w:t>
      </w:r>
      <w:r w:rsidRPr="00FD4C37">
        <w:rPr>
          <w:rFonts w:ascii="Arial" w:hAnsi="Arial" w:cs="Arial"/>
        </w:rPr>
        <w:t>f Police Information</w:t>
      </w:r>
      <w:r w:rsidR="00B90F7A" w:rsidRPr="00FD4C37">
        <w:rPr>
          <w:rFonts w:ascii="Arial" w:hAnsi="Arial" w:cs="Arial"/>
        </w:rPr>
        <w:t>.</w:t>
      </w:r>
      <w:r w:rsidR="000C7D39" w:rsidRPr="00FD4C37">
        <w:rPr>
          <w:rFonts w:ascii="Arial" w:hAnsi="Arial" w:cs="Arial"/>
        </w:rPr>
        <w:t xml:space="preserve"> </w:t>
      </w:r>
      <w:r w:rsidRPr="00FD4C37">
        <w:rPr>
          <w:rFonts w:ascii="Arial" w:hAnsi="Arial" w:cs="Arial"/>
        </w:rPr>
        <w:t xml:space="preserve">To complete </w:t>
      </w:r>
      <w:r w:rsidR="00B72F7E" w:rsidRPr="00FD4C37">
        <w:rPr>
          <w:rFonts w:ascii="Arial" w:hAnsi="Arial" w:cs="Arial"/>
        </w:rPr>
        <w:t xml:space="preserve">all </w:t>
      </w:r>
      <w:r w:rsidRPr="00FD4C37">
        <w:rPr>
          <w:rFonts w:ascii="Arial" w:hAnsi="Arial" w:cs="Arial"/>
        </w:rPr>
        <w:t>MASH administ</w:t>
      </w:r>
      <w:r w:rsidR="00456877" w:rsidRPr="00FD4C37">
        <w:rPr>
          <w:rFonts w:ascii="Arial" w:hAnsi="Arial" w:cs="Arial"/>
        </w:rPr>
        <w:t>ra</w:t>
      </w:r>
      <w:r w:rsidRPr="00FD4C37">
        <w:rPr>
          <w:rFonts w:ascii="Arial" w:hAnsi="Arial" w:cs="Arial"/>
        </w:rPr>
        <w:t>tive procedures</w:t>
      </w:r>
      <w:r w:rsidR="00B90F7A" w:rsidRPr="00FD4C37">
        <w:rPr>
          <w:rFonts w:ascii="Arial" w:hAnsi="Arial" w:cs="Arial"/>
        </w:rPr>
        <w:t>.</w:t>
      </w:r>
      <w:r w:rsidR="000C7D39" w:rsidRPr="00FD4C37">
        <w:rPr>
          <w:rFonts w:ascii="Arial" w:hAnsi="Arial" w:cs="Arial"/>
        </w:rPr>
        <w:t xml:space="preserve"> </w:t>
      </w:r>
      <w:r w:rsidR="00B72F7E" w:rsidRPr="00FD4C37">
        <w:rPr>
          <w:rFonts w:ascii="Arial" w:hAnsi="Arial" w:cs="Arial"/>
        </w:rPr>
        <w:t>Security Issues -</w:t>
      </w:r>
      <w:r w:rsidR="00B72F7E" w:rsidRPr="00FD4C37">
        <w:rPr>
          <w:rFonts w:ascii="Arial" w:hAnsi="Arial" w:cs="Arial"/>
          <w:b/>
        </w:rPr>
        <w:t xml:space="preserve"> </w:t>
      </w:r>
      <w:r w:rsidR="00B72F7E" w:rsidRPr="00FD4C37">
        <w:rPr>
          <w:rFonts w:ascii="Arial" w:hAnsi="Arial" w:cs="Arial"/>
        </w:rPr>
        <w:t>Ensure the security of all systems and products in line with legislation, national best practice and Force Policy.</w:t>
      </w:r>
    </w:p>
    <w:p w14:paraId="4686E4AA" w14:textId="77777777" w:rsidR="00456877" w:rsidRPr="00FD4C37" w:rsidRDefault="00456877" w:rsidP="000C7D39">
      <w:pPr>
        <w:pStyle w:val="ListParagraph"/>
        <w:numPr>
          <w:ilvl w:val="0"/>
          <w:numId w:val="13"/>
        </w:numPr>
        <w:spacing w:after="120"/>
        <w:ind w:left="450"/>
        <w:jc w:val="both"/>
        <w:rPr>
          <w:rFonts w:ascii="Arial" w:hAnsi="Arial" w:cs="Arial"/>
        </w:rPr>
      </w:pPr>
      <w:r w:rsidRPr="00FD4C37">
        <w:rPr>
          <w:rFonts w:ascii="Arial" w:hAnsi="Arial" w:cs="Arial"/>
          <w:b/>
        </w:rPr>
        <w:t>Performance</w:t>
      </w:r>
      <w:r w:rsidR="000C7D39" w:rsidRPr="00FD4C37">
        <w:rPr>
          <w:rFonts w:ascii="Arial" w:hAnsi="Arial" w:cs="Arial"/>
          <w:b/>
        </w:rPr>
        <w:t xml:space="preserve"> - </w:t>
      </w:r>
      <w:r w:rsidRPr="00FD4C37">
        <w:rPr>
          <w:rFonts w:ascii="Arial" w:hAnsi="Arial" w:cs="Arial"/>
        </w:rPr>
        <w:t>To</w:t>
      </w:r>
      <w:r w:rsidR="00B90F7A" w:rsidRPr="00FD4C37">
        <w:rPr>
          <w:rFonts w:ascii="Arial" w:hAnsi="Arial" w:cs="Arial"/>
        </w:rPr>
        <w:t xml:space="preserve"> contribute effectively to Departmental performa</w:t>
      </w:r>
      <w:r w:rsidR="009C31B5" w:rsidRPr="00FD4C37">
        <w:rPr>
          <w:rFonts w:ascii="Arial" w:hAnsi="Arial" w:cs="Arial"/>
        </w:rPr>
        <w:t>n</w:t>
      </w:r>
      <w:r w:rsidR="00B90F7A" w:rsidRPr="00FD4C37">
        <w:rPr>
          <w:rFonts w:ascii="Arial" w:hAnsi="Arial" w:cs="Arial"/>
        </w:rPr>
        <w:t>ce objectives</w:t>
      </w:r>
      <w:r w:rsidRPr="00FD4C37">
        <w:rPr>
          <w:rFonts w:ascii="Arial" w:hAnsi="Arial" w:cs="Arial"/>
        </w:rPr>
        <w:t xml:space="preserve"> </w:t>
      </w:r>
      <w:r w:rsidR="00B90F7A" w:rsidRPr="00FD4C37">
        <w:rPr>
          <w:rFonts w:ascii="Arial" w:hAnsi="Arial" w:cs="Arial"/>
        </w:rPr>
        <w:t xml:space="preserve">and </w:t>
      </w:r>
      <w:r w:rsidRPr="00FD4C37">
        <w:rPr>
          <w:rFonts w:ascii="Arial" w:hAnsi="Arial" w:cs="Arial"/>
        </w:rPr>
        <w:t xml:space="preserve">ensure that </w:t>
      </w:r>
      <w:r w:rsidR="00B90F7A" w:rsidRPr="00FD4C37">
        <w:rPr>
          <w:rFonts w:ascii="Arial" w:hAnsi="Arial" w:cs="Arial"/>
        </w:rPr>
        <w:t xml:space="preserve">any associated </w:t>
      </w:r>
      <w:r w:rsidRPr="00FD4C37">
        <w:rPr>
          <w:rFonts w:ascii="Arial" w:hAnsi="Arial" w:cs="Arial"/>
        </w:rPr>
        <w:t>MASH police performance data i</w:t>
      </w:r>
      <w:r w:rsidR="00041FA4" w:rsidRPr="00FD4C37">
        <w:rPr>
          <w:rFonts w:ascii="Arial" w:hAnsi="Arial" w:cs="Arial"/>
        </w:rPr>
        <w:t xml:space="preserve">s being adequately captured in </w:t>
      </w:r>
      <w:r w:rsidRPr="00FD4C37">
        <w:rPr>
          <w:rFonts w:ascii="Arial" w:hAnsi="Arial" w:cs="Arial"/>
        </w:rPr>
        <w:t>a timely way</w:t>
      </w:r>
      <w:r w:rsidR="00B90F7A" w:rsidRPr="00FD4C37">
        <w:rPr>
          <w:rFonts w:ascii="Arial" w:hAnsi="Arial" w:cs="Arial"/>
        </w:rPr>
        <w:t>.</w:t>
      </w:r>
      <w:r w:rsidR="000C7D39" w:rsidRPr="00FD4C37">
        <w:rPr>
          <w:rFonts w:ascii="Arial" w:hAnsi="Arial" w:cs="Arial"/>
        </w:rPr>
        <w:t xml:space="preserve"> </w:t>
      </w:r>
      <w:r w:rsidRPr="00FD4C37">
        <w:rPr>
          <w:rFonts w:ascii="Arial" w:hAnsi="Arial" w:cs="Arial"/>
        </w:rPr>
        <w:t>To participate in MASH team meetings where necessary</w:t>
      </w:r>
      <w:r w:rsidR="00B90F7A" w:rsidRPr="00FD4C37">
        <w:rPr>
          <w:rFonts w:ascii="Arial" w:hAnsi="Arial" w:cs="Arial"/>
        </w:rPr>
        <w:t>.</w:t>
      </w:r>
    </w:p>
    <w:p w14:paraId="3FFF2BB8" w14:textId="77777777" w:rsidR="002F1614" w:rsidRPr="00FD4C37" w:rsidRDefault="002F1614" w:rsidP="00A515C8">
      <w:pPr>
        <w:spacing w:after="120"/>
        <w:ind w:right="-1"/>
        <w:rPr>
          <w:rFonts w:ascii="Arial" w:hAnsi="Arial" w:cs="Arial"/>
          <w:b/>
          <w:sz w:val="28"/>
          <w:szCs w:val="28"/>
          <w:lang w:val="fr-FR"/>
        </w:rPr>
      </w:pPr>
    </w:p>
    <w:p w14:paraId="3B3D0324" w14:textId="77777777" w:rsidR="00A515C8" w:rsidRPr="00FD4C37" w:rsidRDefault="00A515C8" w:rsidP="00A515C8">
      <w:pPr>
        <w:spacing w:after="120"/>
        <w:ind w:right="-1"/>
        <w:rPr>
          <w:rFonts w:ascii="Arial" w:hAnsi="Arial" w:cs="Arial"/>
          <w:b/>
          <w:sz w:val="28"/>
          <w:szCs w:val="28"/>
          <w:lang w:val="fr-FR"/>
        </w:rPr>
      </w:pPr>
      <w:r w:rsidRPr="00FD4C37">
        <w:rPr>
          <w:rFonts w:ascii="Arial" w:hAnsi="Arial" w:cs="Arial"/>
          <w:b/>
          <w:sz w:val="28"/>
          <w:szCs w:val="28"/>
          <w:lang w:val="fr-FR"/>
        </w:rPr>
        <w:t>Dimensions</w:t>
      </w:r>
    </w:p>
    <w:p w14:paraId="2EAE58FE" w14:textId="77777777" w:rsidR="00A515C8" w:rsidRPr="00FD4C37" w:rsidRDefault="00A515C8" w:rsidP="00A515C8">
      <w:pPr>
        <w:spacing w:after="120"/>
        <w:jc w:val="both"/>
        <w:rPr>
          <w:rFonts w:ascii="Arial" w:hAnsi="Arial" w:cs="Arial"/>
          <w:b/>
          <w:sz w:val="22"/>
          <w:lang w:val="fr-FR"/>
        </w:rPr>
      </w:pPr>
      <w:r w:rsidRPr="00FD4C37">
        <w:rPr>
          <w:rFonts w:ascii="Arial" w:hAnsi="Arial" w:cs="Arial"/>
          <w:b/>
          <w:sz w:val="22"/>
          <w:lang w:val="fr-FR"/>
        </w:rPr>
        <w:t>Financial</w:t>
      </w:r>
    </w:p>
    <w:p w14:paraId="7198C4BD" w14:textId="77777777" w:rsidR="00A515C8" w:rsidRPr="00FD4C37" w:rsidRDefault="004C4931" w:rsidP="00A515C8">
      <w:pPr>
        <w:spacing w:after="120"/>
        <w:jc w:val="both"/>
        <w:rPr>
          <w:rFonts w:ascii="Arial" w:hAnsi="Arial" w:cs="Arial"/>
          <w:sz w:val="22"/>
          <w:lang w:val="fr-FR"/>
        </w:rPr>
      </w:pPr>
      <w:r w:rsidRPr="00FD4C37">
        <w:rPr>
          <w:rFonts w:ascii="Arial" w:hAnsi="Arial" w:cs="Arial"/>
          <w:sz w:val="22"/>
          <w:lang w:val="fr-FR"/>
        </w:rPr>
        <w:t>None</w:t>
      </w:r>
    </w:p>
    <w:p w14:paraId="0CC076E8" w14:textId="77777777" w:rsidR="00A515C8" w:rsidRPr="00FD4C37" w:rsidRDefault="00A515C8" w:rsidP="00A515C8">
      <w:pPr>
        <w:spacing w:after="120"/>
        <w:jc w:val="both"/>
        <w:rPr>
          <w:rFonts w:ascii="Arial" w:hAnsi="Arial" w:cs="Arial"/>
          <w:b/>
          <w:sz w:val="22"/>
          <w:lang w:val="fr-FR"/>
        </w:rPr>
      </w:pPr>
      <w:r w:rsidRPr="00FD4C37">
        <w:rPr>
          <w:rFonts w:ascii="Arial" w:hAnsi="Arial" w:cs="Arial"/>
          <w:b/>
          <w:sz w:val="22"/>
          <w:lang w:val="fr-FR"/>
        </w:rPr>
        <w:t>Non-financial</w:t>
      </w:r>
    </w:p>
    <w:p w14:paraId="4E9E5981" w14:textId="77777777" w:rsidR="00B72F7E" w:rsidRPr="00FD4C37" w:rsidRDefault="004C4931" w:rsidP="00A515C8">
      <w:pPr>
        <w:spacing w:after="120"/>
        <w:jc w:val="both"/>
        <w:rPr>
          <w:rFonts w:ascii="Arial" w:hAnsi="Arial" w:cs="Arial"/>
        </w:rPr>
      </w:pPr>
      <w:r w:rsidRPr="00FD4C37">
        <w:rPr>
          <w:rFonts w:ascii="Arial" w:hAnsi="Arial" w:cs="Arial"/>
          <w:sz w:val="22"/>
          <w:lang w:val="fr-FR"/>
        </w:rPr>
        <w:t>None</w:t>
      </w:r>
    </w:p>
    <w:p w14:paraId="2BDC7EAF" w14:textId="77777777" w:rsidR="008364F8" w:rsidRPr="00FD4C37" w:rsidRDefault="008364F8">
      <w:pPr>
        <w:rPr>
          <w:rFonts w:ascii="Arial" w:hAnsi="Arial" w:cs="Arial"/>
          <w:b/>
          <w:i/>
          <w:noProof/>
          <w:sz w:val="28"/>
          <w:szCs w:val="28"/>
        </w:rPr>
      </w:pPr>
      <w:r w:rsidRPr="00FD4C37">
        <w:rPr>
          <w:rFonts w:ascii="Arial" w:hAnsi="Arial" w:cs="Arial"/>
          <w:b/>
          <w:i/>
          <w:noProof/>
          <w:sz w:val="28"/>
          <w:szCs w:val="28"/>
        </w:rPr>
        <w:br w:type="page"/>
      </w:r>
    </w:p>
    <w:p w14:paraId="44F4CABA" w14:textId="11F5B8FC" w:rsidR="00A71E76" w:rsidRPr="00FD4C37" w:rsidRDefault="000B6B9F" w:rsidP="008364F8">
      <w:pPr>
        <w:jc w:val="center"/>
        <w:rPr>
          <w:rFonts w:ascii="Arial" w:hAnsi="Arial" w:cs="Arial"/>
          <w:b/>
          <w:i/>
          <w:sz w:val="28"/>
          <w:szCs w:val="28"/>
        </w:rPr>
      </w:pPr>
      <w:r>
        <w:rPr>
          <w:rFonts w:ascii="Arial" w:hAnsi="Arial" w:cs="Arial"/>
          <w:b/>
          <w:i/>
          <w:noProof/>
          <w:sz w:val="28"/>
          <w:szCs w:val="28"/>
        </w:rPr>
        <w:lastRenderedPageBreak/>
        <mc:AlternateContent>
          <mc:Choice Requires="wps">
            <w:drawing>
              <wp:anchor distT="0" distB="0" distL="114300" distR="114300" simplePos="0" relativeHeight="251659264" behindDoc="1" locked="0" layoutInCell="1" allowOverlap="1" wp14:anchorId="0B25BB43" wp14:editId="3C408331">
                <wp:simplePos x="0" y="0"/>
                <wp:positionH relativeFrom="column">
                  <wp:posOffset>-34290</wp:posOffset>
                </wp:positionH>
                <wp:positionV relativeFrom="paragraph">
                  <wp:posOffset>-142875</wp:posOffset>
                </wp:positionV>
                <wp:extent cx="6200775" cy="904875"/>
                <wp:effectExtent l="0" t="0" r="28575" b="2857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904875"/>
                        </a:xfrm>
                        <a:prstGeom prst="rect">
                          <a:avLst/>
                        </a:prstGeom>
                        <a:solidFill>
                          <a:srgbClr val="C0C0C0"/>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7pt;margin-top:-11.25pt;width:488.25pt;height:7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" fillcolor="silver" strokeweight="1.5pt"/>
            </w:pict>
          </mc:Fallback>
        </mc:AlternateContent>
      </w:r>
      <w:r w:rsidR="00A71E76" w:rsidRPr="00FD4C37">
        <w:rPr>
          <w:rFonts w:ascii="Arial" w:hAnsi="Arial" w:cs="Arial"/>
          <w:b/>
          <w:i/>
          <w:noProof/>
          <w:sz w:val="28"/>
          <w:szCs w:val="28"/>
        </w:rPr>
        <w:t>Person Specification</w:t>
      </w:r>
    </w:p>
    <w:p w14:paraId="7E122286" w14:textId="77777777" w:rsidR="007657D9" w:rsidRPr="00FD4C37" w:rsidRDefault="007657D9" w:rsidP="008364F8">
      <w:pPr>
        <w:tabs>
          <w:tab w:val="center" w:pos="4890"/>
        </w:tabs>
        <w:jc w:val="center"/>
        <w:rPr>
          <w:rFonts w:ascii="Arial" w:hAnsi="Arial" w:cs="Arial"/>
          <w:b/>
          <w:i/>
          <w:sz w:val="28"/>
          <w:szCs w:val="28"/>
        </w:rPr>
      </w:pPr>
    </w:p>
    <w:p w14:paraId="18C37088" w14:textId="77777777" w:rsidR="003C2704" w:rsidRPr="00FD4C37" w:rsidRDefault="005C7347" w:rsidP="008364F8">
      <w:pPr>
        <w:jc w:val="center"/>
        <w:rPr>
          <w:rFonts w:ascii="Arial" w:hAnsi="Arial" w:cs="Arial"/>
          <w:b/>
          <w:sz w:val="28"/>
          <w:szCs w:val="28"/>
        </w:rPr>
      </w:pPr>
      <w:r w:rsidRPr="00FD4C37">
        <w:rPr>
          <w:rFonts w:ascii="Arial" w:hAnsi="Arial" w:cs="Arial"/>
          <w:b/>
          <w:sz w:val="28"/>
          <w:szCs w:val="28"/>
        </w:rPr>
        <w:t>MASH</w:t>
      </w:r>
      <w:r w:rsidR="003C2704" w:rsidRPr="00FD4C37">
        <w:rPr>
          <w:rFonts w:ascii="Arial" w:hAnsi="Arial" w:cs="Arial"/>
          <w:b/>
          <w:sz w:val="28"/>
          <w:szCs w:val="28"/>
        </w:rPr>
        <w:t xml:space="preserve"> </w:t>
      </w:r>
      <w:r w:rsidR="009C31B5" w:rsidRPr="00FD4C37">
        <w:rPr>
          <w:rFonts w:ascii="Arial" w:hAnsi="Arial" w:cs="Arial"/>
          <w:b/>
          <w:sz w:val="28"/>
          <w:szCs w:val="28"/>
        </w:rPr>
        <w:t>Intelligence Researcher</w:t>
      </w:r>
    </w:p>
    <w:p w14:paraId="1CC0E301" w14:textId="77777777" w:rsidR="00535227" w:rsidRPr="00FD4C37" w:rsidRDefault="00535227" w:rsidP="008364F8">
      <w:pPr>
        <w:ind w:right="-1"/>
        <w:jc w:val="both"/>
        <w:rPr>
          <w:rFonts w:ascii="Arial" w:hAnsi="Arial" w:cs="Arial"/>
          <w:b/>
          <w:sz w:val="22"/>
          <w:szCs w:val="22"/>
        </w:rPr>
      </w:pPr>
    </w:p>
    <w:p w14:paraId="2ED16FC9" w14:textId="77777777" w:rsidR="00564818" w:rsidRPr="00FD4C37" w:rsidRDefault="00564818" w:rsidP="008364F8">
      <w:pPr>
        <w:ind w:right="-1"/>
        <w:jc w:val="both"/>
        <w:rPr>
          <w:rFonts w:ascii="Arial" w:hAnsi="Arial" w:cs="Arial"/>
          <w:b/>
          <w:sz w:val="22"/>
          <w:szCs w:val="22"/>
        </w:rPr>
      </w:pPr>
    </w:p>
    <w:tbl>
      <w:tblPr>
        <w:tblW w:w="0" w:type="auto"/>
        <w:jc w:val="center"/>
        <w:tblLook w:val="01E0" w:firstRow="1" w:lastRow="1" w:firstColumn="1" w:lastColumn="1" w:noHBand="0" w:noVBand="0"/>
      </w:tblPr>
      <w:tblGrid>
        <w:gridCol w:w="108"/>
        <w:gridCol w:w="1735"/>
        <w:gridCol w:w="103"/>
        <w:gridCol w:w="6750"/>
        <w:gridCol w:w="1145"/>
        <w:gridCol w:w="13"/>
      </w:tblGrid>
      <w:tr w:rsidR="005F2F0C" w:rsidRPr="00FD4C37" w14:paraId="341F9D1C" w14:textId="77777777" w:rsidTr="00F94864">
        <w:trPr>
          <w:gridAfter w:val="1"/>
          <w:wAfter w:w="13" w:type="dxa"/>
          <w:jc w:val="center"/>
        </w:trPr>
        <w:tc>
          <w:tcPr>
            <w:tcW w:w="1843" w:type="dxa"/>
            <w:gridSpan w:val="2"/>
            <w:tcBorders>
              <w:top w:val="single" w:sz="12" w:space="0" w:color="auto"/>
              <w:left w:val="single" w:sz="12" w:space="0" w:color="auto"/>
              <w:bottom w:val="single" w:sz="12" w:space="0" w:color="auto"/>
              <w:right w:val="single" w:sz="12" w:space="0" w:color="auto"/>
            </w:tcBorders>
            <w:shd w:val="clear" w:color="auto" w:fill="C0C0C0"/>
            <w:vAlign w:val="center"/>
          </w:tcPr>
          <w:p w14:paraId="33BA445E" w14:textId="77777777" w:rsidR="005F2F0C" w:rsidRPr="00FD4C37" w:rsidRDefault="005F2F0C" w:rsidP="008364F8">
            <w:pPr>
              <w:ind w:right="-1"/>
              <w:jc w:val="both"/>
              <w:rPr>
                <w:rFonts w:ascii="Arial" w:hAnsi="Arial" w:cs="Arial"/>
                <w:b/>
                <w:sz w:val="22"/>
                <w:szCs w:val="22"/>
              </w:rPr>
            </w:pPr>
            <w:r w:rsidRPr="00FD4C37">
              <w:rPr>
                <w:rFonts w:ascii="Arial" w:hAnsi="Arial" w:cs="Arial"/>
                <w:b/>
                <w:sz w:val="22"/>
                <w:szCs w:val="22"/>
              </w:rPr>
              <w:t>Attributes</w:t>
            </w:r>
          </w:p>
        </w:tc>
        <w:tc>
          <w:tcPr>
            <w:tcW w:w="6853" w:type="dxa"/>
            <w:gridSpan w:val="2"/>
            <w:tcBorders>
              <w:top w:val="single" w:sz="12" w:space="0" w:color="auto"/>
              <w:left w:val="single" w:sz="12" w:space="0" w:color="auto"/>
              <w:bottom w:val="single" w:sz="12" w:space="0" w:color="auto"/>
              <w:right w:val="single" w:sz="12" w:space="0" w:color="auto"/>
            </w:tcBorders>
            <w:shd w:val="clear" w:color="auto" w:fill="C0C0C0"/>
            <w:vAlign w:val="center"/>
          </w:tcPr>
          <w:p w14:paraId="0BDD9588" w14:textId="77777777" w:rsidR="00945EA0" w:rsidRPr="00FD4C37" w:rsidRDefault="00945EA0" w:rsidP="008364F8">
            <w:pPr>
              <w:ind w:right="-1"/>
              <w:jc w:val="both"/>
              <w:rPr>
                <w:rFonts w:ascii="Arial" w:hAnsi="Arial" w:cs="Arial"/>
                <w:b/>
                <w:sz w:val="22"/>
                <w:szCs w:val="22"/>
              </w:rPr>
            </w:pPr>
          </w:p>
          <w:p w14:paraId="4EBE2B8B" w14:textId="77777777" w:rsidR="005F2F0C" w:rsidRPr="00FD4C37" w:rsidRDefault="005F2F0C" w:rsidP="008364F8">
            <w:pPr>
              <w:ind w:left="-108" w:right="-59"/>
              <w:jc w:val="center"/>
              <w:rPr>
                <w:rFonts w:ascii="Arial" w:hAnsi="Arial" w:cs="Arial"/>
                <w:b/>
                <w:sz w:val="22"/>
                <w:szCs w:val="22"/>
              </w:rPr>
            </w:pPr>
            <w:r w:rsidRPr="00FD4C37">
              <w:rPr>
                <w:rFonts w:ascii="Arial" w:hAnsi="Arial" w:cs="Arial"/>
                <w:b/>
                <w:sz w:val="22"/>
                <w:szCs w:val="22"/>
              </w:rPr>
              <w:t>On Appointment</w:t>
            </w:r>
          </w:p>
          <w:p w14:paraId="7099429E" w14:textId="77777777" w:rsidR="005F2F0C" w:rsidRPr="00FD4C37" w:rsidRDefault="005F2F0C" w:rsidP="008364F8">
            <w:pPr>
              <w:ind w:right="-1"/>
              <w:jc w:val="both"/>
              <w:rPr>
                <w:rFonts w:ascii="Arial" w:hAnsi="Arial" w:cs="Arial"/>
                <w:b/>
                <w:sz w:val="22"/>
                <w:szCs w:val="22"/>
              </w:rPr>
            </w:pPr>
          </w:p>
        </w:tc>
        <w:tc>
          <w:tcPr>
            <w:tcW w:w="1145" w:type="dxa"/>
            <w:tcBorders>
              <w:top w:val="single" w:sz="12" w:space="0" w:color="auto"/>
              <w:left w:val="single" w:sz="12" w:space="0" w:color="auto"/>
              <w:bottom w:val="single" w:sz="12" w:space="0" w:color="auto"/>
              <w:right w:val="single" w:sz="12" w:space="0" w:color="auto"/>
            </w:tcBorders>
            <w:shd w:val="clear" w:color="auto" w:fill="C0C0C0"/>
            <w:vAlign w:val="center"/>
          </w:tcPr>
          <w:p w14:paraId="429DA068" w14:textId="77777777" w:rsidR="005F2F0C" w:rsidRPr="00FD4C37" w:rsidRDefault="005F2F0C" w:rsidP="008364F8">
            <w:pPr>
              <w:ind w:left="-15" w:right="-1"/>
              <w:jc w:val="both"/>
              <w:rPr>
                <w:rFonts w:ascii="Arial" w:hAnsi="Arial" w:cs="Arial"/>
                <w:b/>
                <w:sz w:val="22"/>
                <w:szCs w:val="22"/>
              </w:rPr>
            </w:pPr>
            <w:r w:rsidRPr="00FD4C37">
              <w:rPr>
                <w:rFonts w:ascii="Arial" w:hAnsi="Arial" w:cs="Arial"/>
                <w:b/>
                <w:sz w:val="22"/>
                <w:szCs w:val="22"/>
              </w:rPr>
              <w:t>Criteria</w:t>
            </w:r>
          </w:p>
        </w:tc>
      </w:tr>
      <w:tr w:rsidR="004B2F47" w:rsidRPr="00FD4C37" w14:paraId="28B4A635" w14:textId="77777777" w:rsidTr="00F94864">
        <w:trPr>
          <w:gridAfter w:val="1"/>
          <w:wAfter w:w="13" w:type="dxa"/>
          <w:jc w:val="center"/>
        </w:trPr>
        <w:tc>
          <w:tcPr>
            <w:tcW w:w="8696" w:type="dxa"/>
            <w:gridSpan w:val="4"/>
            <w:tcBorders>
              <w:top w:val="single" w:sz="12" w:space="0" w:color="auto"/>
            </w:tcBorders>
          </w:tcPr>
          <w:p w14:paraId="3BDB0128" w14:textId="77777777" w:rsidR="004B2F47" w:rsidRPr="00FD4C37" w:rsidRDefault="004B2F47" w:rsidP="008364F8">
            <w:pPr>
              <w:ind w:right="-1"/>
              <w:jc w:val="both"/>
              <w:rPr>
                <w:rFonts w:ascii="Arial" w:hAnsi="Arial" w:cs="Arial"/>
                <w:b/>
                <w:sz w:val="22"/>
                <w:szCs w:val="22"/>
              </w:rPr>
            </w:pPr>
          </w:p>
        </w:tc>
        <w:tc>
          <w:tcPr>
            <w:tcW w:w="1145" w:type="dxa"/>
            <w:tcBorders>
              <w:top w:val="single" w:sz="12" w:space="0" w:color="auto"/>
            </w:tcBorders>
          </w:tcPr>
          <w:p w14:paraId="5BC82808" w14:textId="77777777" w:rsidR="004B2F47" w:rsidRPr="00FD4C37" w:rsidRDefault="004B2F47" w:rsidP="008364F8">
            <w:pPr>
              <w:ind w:right="-1"/>
              <w:jc w:val="both"/>
              <w:rPr>
                <w:rFonts w:ascii="Arial" w:hAnsi="Arial" w:cs="Arial"/>
                <w:b/>
                <w:sz w:val="22"/>
                <w:szCs w:val="22"/>
              </w:rPr>
            </w:pPr>
          </w:p>
        </w:tc>
      </w:tr>
      <w:tr w:rsidR="005F2F0C" w:rsidRPr="00FD4C37" w14:paraId="6B5E9C9B" w14:textId="77777777" w:rsidTr="00F94864">
        <w:trPr>
          <w:gridAfter w:val="1"/>
          <w:wAfter w:w="13" w:type="dxa"/>
          <w:jc w:val="center"/>
        </w:trPr>
        <w:tc>
          <w:tcPr>
            <w:tcW w:w="1843" w:type="dxa"/>
            <w:gridSpan w:val="2"/>
            <w:tcBorders>
              <w:right w:val="single" w:sz="4" w:space="0" w:color="auto"/>
            </w:tcBorders>
          </w:tcPr>
          <w:p w14:paraId="3558F6ED" w14:textId="77777777" w:rsidR="005F2F0C" w:rsidRPr="00FD4C37" w:rsidRDefault="005F2F0C" w:rsidP="008364F8">
            <w:pPr>
              <w:ind w:right="-1"/>
              <w:jc w:val="both"/>
              <w:rPr>
                <w:rFonts w:ascii="Arial" w:hAnsi="Arial" w:cs="Arial"/>
                <w:b/>
                <w:sz w:val="22"/>
                <w:szCs w:val="22"/>
              </w:rPr>
            </w:pPr>
            <w:r w:rsidRPr="00FD4C37">
              <w:rPr>
                <w:rFonts w:ascii="Arial" w:hAnsi="Arial" w:cs="Arial"/>
                <w:b/>
                <w:sz w:val="22"/>
                <w:szCs w:val="22"/>
              </w:rPr>
              <w:t>Qualifications:</w:t>
            </w:r>
          </w:p>
        </w:tc>
        <w:tc>
          <w:tcPr>
            <w:tcW w:w="6853" w:type="dxa"/>
            <w:gridSpan w:val="2"/>
            <w:tcBorders>
              <w:left w:val="single" w:sz="4" w:space="0" w:color="auto"/>
              <w:right w:val="single" w:sz="4" w:space="0" w:color="auto"/>
            </w:tcBorders>
          </w:tcPr>
          <w:p w14:paraId="3105BA5D" w14:textId="77777777" w:rsidR="00564818" w:rsidRPr="00FD4C37" w:rsidRDefault="00FC5FCF" w:rsidP="00B94E99">
            <w:pPr>
              <w:pStyle w:val="TableText"/>
              <w:jc w:val="both"/>
              <w:rPr>
                <w:rFonts w:ascii="Arial" w:hAnsi="Arial" w:cs="Arial"/>
                <w:b/>
                <w:szCs w:val="22"/>
              </w:rPr>
            </w:pPr>
            <w:r w:rsidRPr="00FD4C37">
              <w:rPr>
                <w:rFonts w:ascii="Arial" w:hAnsi="Arial" w:cs="Arial"/>
                <w:szCs w:val="22"/>
              </w:rPr>
              <w:t>Educated to GCSE Standard</w:t>
            </w:r>
          </w:p>
        </w:tc>
        <w:tc>
          <w:tcPr>
            <w:tcW w:w="1145" w:type="dxa"/>
            <w:tcBorders>
              <w:left w:val="single" w:sz="4" w:space="0" w:color="auto"/>
            </w:tcBorders>
          </w:tcPr>
          <w:p w14:paraId="43CB5A93" w14:textId="77777777" w:rsidR="00D76E33" w:rsidRPr="00FD4C37" w:rsidRDefault="00050014" w:rsidP="00F94864">
            <w:pPr>
              <w:ind w:right="-1"/>
              <w:jc w:val="both"/>
              <w:rPr>
                <w:rFonts w:ascii="Arial" w:hAnsi="Arial" w:cs="Arial"/>
                <w:sz w:val="22"/>
                <w:szCs w:val="22"/>
              </w:rPr>
            </w:pPr>
            <w:r w:rsidRPr="00FD4C37">
              <w:rPr>
                <w:rFonts w:ascii="Arial" w:hAnsi="Arial" w:cs="Arial"/>
                <w:sz w:val="22"/>
                <w:szCs w:val="22"/>
              </w:rPr>
              <w:t>Essential</w:t>
            </w:r>
          </w:p>
        </w:tc>
      </w:tr>
      <w:tr w:rsidR="00265981" w:rsidRPr="00FD4C37" w14:paraId="3B324250" w14:textId="77777777" w:rsidTr="00F94864">
        <w:trPr>
          <w:gridAfter w:val="1"/>
          <w:wAfter w:w="13" w:type="dxa"/>
          <w:jc w:val="center"/>
        </w:trPr>
        <w:tc>
          <w:tcPr>
            <w:tcW w:w="1843" w:type="dxa"/>
            <w:gridSpan w:val="2"/>
            <w:tcBorders>
              <w:right w:val="single" w:sz="4" w:space="0" w:color="auto"/>
            </w:tcBorders>
          </w:tcPr>
          <w:p w14:paraId="27AAD308" w14:textId="77777777" w:rsidR="00265981" w:rsidRPr="00FD4C37" w:rsidRDefault="00265981" w:rsidP="008364F8">
            <w:pPr>
              <w:ind w:right="-1"/>
              <w:jc w:val="both"/>
              <w:rPr>
                <w:rFonts w:ascii="Arial" w:hAnsi="Arial" w:cs="Arial"/>
                <w:b/>
                <w:sz w:val="22"/>
                <w:szCs w:val="22"/>
              </w:rPr>
            </w:pPr>
            <w:r w:rsidRPr="00FD4C37">
              <w:rPr>
                <w:rFonts w:ascii="Arial" w:hAnsi="Arial" w:cs="Arial"/>
                <w:b/>
                <w:sz w:val="22"/>
                <w:szCs w:val="22"/>
              </w:rPr>
              <w:t>Experience:</w:t>
            </w:r>
          </w:p>
          <w:p w14:paraId="5F6EA2F6" w14:textId="77777777" w:rsidR="00265981" w:rsidRPr="00FD4C37" w:rsidRDefault="00265981" w:rsidP="008364F8">
            <w:pPr>
              <w:ind w:right="-1"/>
              <w:jc w:val="both"/>
              <w:rPr>
                <w:rFonts w:ascii="Arial" w:hAnsi="Arial" w:cs="Arial"/>
                <w:b/>
                <w:sz w:val="22"/>
                <w:szCs w:val="22"/>
              </w:rPr>
            </w:pPr>
          </w:p>
        </w:tc>
        <w:tc>
          <w:tcPr>
            <w:tcW w:w="6853" w:type="dxa"/>
            <w:gridSpan w:val="2"/>
            <w:tcBorders>
              <w:left w:val="single" w:sz="4" w:space="0" w:color="auto"/>
              <w:right w:val="single" w:sz="4" w:space="0" w:color="auto"/>
            </w:tcBorders>
          </w:tcPr>
          <w:p w14:paraId="326E9507" w14:textId="77777777" w:rsidR="00D76E33" w:rsidRPr="00FD4C37" w:rsidRDefault="00D76E33" w:rsidP="008364F8">
            <w:pPr>
              <w:pStyle w:val="TableText"/>
              <w:jc w:val="both"/>
              <w:rPr>
                <w:rFonts w:ascii="Arial" w:hAnsi="Arial" w:cs="Arial"/>
                <w:b/>
                <w:szCs w:val="22"/>
              </w:rPr>
            </w:pPr>
            <w:r w:rsidRPr="00FD4C37">
              <w:rPr>
                <w:rFonts w:ascii="Arial" w:hAnsi="Arial" w:cs="Arial"/>
                <w:szCs w:val="22"/>
              </w:rPr>
              <w:t xml:space="preserve">Experience of working in a police service environment or similar e.g. Force Intelligence Unit, HMRC, DHSS Fraud Investigators. </w:t>
            </w:r>
          </w:p>
          <w:p w14:paraId="57580954" w14:textId="77777777" w:rsidR="00D76E33" w:rsidRPr="00FD4C37" w:rsidRDefault="00D76E33" w:rsidP="008364F8">
            <w:pPr>
              <w:pStyle w:val="TableText"/>
              <w:jc w:val="both"/>
              <w:rPr>
                <w:rFonts w:ascii="Arial" w:hAnsi="Arial" w:cs="Arial"/>
                <w:b/>
                <w:szCs w:val="22"/>
              </w:rPr>
            </w:pPr>
            <w:r w:rsidRPr="00FD4C37">
              <w:rPr>
                <w:rFonts w:ascii="Arial" w:hAnsi="Arial" w:cs="Arial"/>
                <w:szCs w:val="22"/>
              </w:rPr>
              <w:t xml:space="preserve">Experience of utilising different forms of software packages. </w:t>
            </w:r>
          </w:p>
          <w:p w14:paraId="676AC8E9" w14:textId="77777777" w:rsidR="00D76E33" w:rsidRPr="00FD4C37" w:rsidRDefault="00D76E33" w:rsidP="008364F8">
            <w:pPr>
              <w:pStyle w:val="TableText"/>
              <w:jc w:val="both"/>
              <w:rPr>
                <w:rFonts w:ascii="Arial" w:hAnsi="Arial" w:cs="Arial"/>
                <w:szCs w:val="22"/>
              </w:rPr>
            </w:pPr>
            <w:r w:rsidRPr="00FD4C37">
              <w:rPr>
                <w:rFonts w:ascii="Arial" w:hAnsi="Arial" w:cs="Arial"/>
                <w:szCs w:val="22"/>
              </w:rPr>
              <w:t xml:space="preserve">Experience in handling confidential information. </w:t>
            </w:r>
          </w:p>
          <w:p w14:paraId="06AA73FB" w14:textId="77777777" w:rsidR="00D76E33" w:rsidRPr="00FD4C37" w:rsidRDefault="00D76E33" w:rsidP="008364F8">
            <w:pPr>
              <w:pStyle w:val="TableText"/>
              <w:jc w:val="both"/>
              <w:rPr>
                <w:rFonts w:ascii="Arial" w:hAnsi="Arial" w:cs="Arial"/>
                <w:b/>
                <w:szCs w:val="22"/>
              </w:rPr>
            </w:pPr>
            <w:r w:rsidRPr="00FD4C37">
              <w:rPr>
                <w:rFonts w:ascii="Arial" w:hAnsi="Arial" w:cs="Arial"/>
                <w:szCs w:val="22"/>
              </w:rPr>
              <w:t xml:space="preserve">Experience in working in a busy office environment. </w:t>
            </w:r>
          </w:p>
          <w:p w14:paraId="543015C9" w14:textId="77777777" w:rsidR="00D76E33" w:rsidRPr="00FD4C37" w:rsidRDefault="00D76E33" w:rsidP="008364F8">
            <w:pPr>
              <w:pStyle w:val="TableText"/>
              <w:jc w:val="both"/>
              <w:rPr>
                <w:rFonts w:ascii="Arial" w:hAnsi="Arial" w:cs="Arial"/>
                <w:b/>
                <w:szCs w:val="22"/>
              </w:rPr>
            </w:pPr>
            <w:r w:rsidRPr="00FD4C37">
              <w:rPr>
                <w:rFonts w:ascii="Arial" w:hAnsi="Arial" w:cs="Arial"/>
                <w:szCs w:val="22"/>
              </w:rPr>
              <w:t xml:space="preserve">Experience of working under pressured time constraint conditions. </w:t>
            </w:r>
          </w:p>
          <w:p w14:paraId="53C0A34C" w14:textId="77777777" w:rsidR="00564818" w:rsidRPr="00FD4C37" w:rsidRDefault="00D76E33" w:rsidP="00B94E99">
            <w:pPr>
              <w:pStyle w:val="TableText"/>
              <w:jc w:val="both"/>
              <w:rPr>
                <w:rFonts w:ascii="Arial" w:hAnsi="Arial" w:cs="Arial"/>
                <w:szCs w:val="22"/>
              </w:rPr>
            </w:pPr>
            <w:r w:rsidRPr="00FD4C37">
              <w:rPr>
                <w:rFonts w:ascii="Arial" w:hAnsi="Arial" w:cs="Arial"/>
                <w:szCs w:val="22"/>
              </w:rPr>
              <w:t>Previous research experience</w:t>
            </w:r>
          </w:p>
        </w:tc>
        <w:tc>
          <w:tcPr>
            <w:tcW w:w="1145" w:type="dxa"/>
            <w:tcBorders>
              <w:left w:val="single" w:sz="4" w:space="0" w:color="auto"/>
            </w:tcBorders>
          </w:tcPr>
          <w:p w14:paraId="20458E4D" w14:textId="77777777" w:rsidR="00D76E33" w:rsidRPr="00FD4C37" w:rsidRDefault="00D76E33" w:rsidP="008364F8">
            <w:pPr>
              <w:ind w:right="-1"/>
              <w:jc w:val="both"/>
              <w:rPr>
                <w:rFonts w:ascii="Arial" w:hAnsi="Arial" w:cs="Arial"/>
                <w:sz w:val="22"/>
                <w:szCs w:val="22"/>
              </w:rPr>
            </w:pPr>
            <w:r w:rsidRPr="00FD4C37">
              <w:rPr>
                <w:rFonts w:ascii="Arial" w:hAnsi="Arial" w:cs="Arial"/>
                <w:sz w:val="22"/>
                <w:szCs w:val="22"/>
              </w:rPr>
              <w:t>Desirable</w:t>
            </w:r>
          </w:p>
          <w:p w14:paraId="2770E4D5" w14:textId="77777777" w:rsidR="00B94E99" w:rsidRPr="00FD4C37" w:rsidRDefault="00B94E99" w:rsidP="008364F8">
            <w:pPr>
              <w:ind w:right="-1"/>
              <w:jc w:val="both"/>
              <w:rPr>
                <w:rFonts w:ascii="Arial" w:hAnsi="Arial" w:cs="Arial"/>
                <w:sz w:val="22"/>
                <w:szCs w:val="22"/>
              </w:rPr>
            </w:pPr>
          </w:p>
          <w:p w14:paraId="31079672" w14:textId="77777777" w:rsidR="00D76E33" w:rsidRPr="00FD4C37" w:rsidRDefault="00D76E33" w:rsidP="008364F8">
            <w:pPr>
              <w:ind w:right="-1"/>
              <w:jc w:val="both"/>
              <w:rPr>
                <w:rFonts w:ascii="Arial" w:hAnsi="Arial" w:cs="Arial"/>
                <w:sz w:val="22"/>
                <w:szCs w:val="22"/>
              </w:rPr>
            </w:pPr>
            <w:r w:rsidRPr="00FD4C37">
              <w:rPr>
                <w:rFonts w:ascii="Arial" w:hAnsi="Arial" w:cs="Arial"/>
                <w:sz w:val="22"/>
                <w:szCs w:val="22"/>
              </w:rPr>
              <w:t>Essential</w:t>
            </w:r>
          </w:p>
          <w:p w14:paraId="0B236FCE" w14:textId="77777777" w:rsidR="00D76E33" w:rsidRPr="00FD4C37" w:rsidRDefault="00D76E33" w:rsidP="008364F8">
            <w:pPr>
              <w:ind w:right="-1"/>
              <w:jc w:val="both"/>
              <w:rPr>
                <w:rFonts w:ascii="Arial" w:hAnsi="Arial" w:cs="Arial"/>
                <w:sz w:val="22"/>
                <w:szCs w:val="22"/>
              </w:rPr>
            </w:pPr>
            <w:r w:rsidRPr="00FD4C37">
              <w:rPr>
                <w:rFonts w:ascii="Arial" w:hAnsi="Arial" w:cs="Arial"/>
                <w:sz w:val="22"/>
                <w:szCs w:val="22"/>
              </w:rPr>
              <w:t>Essential</w:t>
            </w:r>
          </w:p>
          <w:p w14:paraId="6984E3E3" w14:textId="77777777" w:rsidR="00D76E33" w:rsidRPr="00FD4C37" w:rsidRDefault="00D76E33" w:rsidP="008364F8">
            <w:pPr>
              <w:ind w:right="-1"/>
              <w:jc w:val="both"/>
              <w:rPr>
                <w:rFonts w:ascii="Arial" w:hAnsi="Arial" w:cs="Arial"/>
                <w:sz w:val="22"/>
                <w:szCs w:val="22"/>
              </w:rPr>
            </w:pPr>
            <w:r w:rsidRPr="00FD4C37">
              <w:rPr>
                <w:rFonts w:ascii="Arial" w:hAnsi="Arial" w:cs="Arial"/>
                <w:sz w:val="22"/>
                <w:szCs w:val="22"/>
              </w:rPr>
              <w:t>Essential</w:t>
            </w:r>
          </w:p>
          <w:p w14:paraId="2A276231" w14:textId="77777777" w:rsidR="00D76E33" w:rsidRPr="00FD4C37" w:rsidRDefault="00D76E33" w:rsidP="008364F8">
            <w:pPr>
              <w:ind w:right="-1"/>
              <w:jc w:val="both"/>
              <w:rPr>
                <w:rFonts w:ascii="Arial" w:hAnsi="Arial" w:cs="Arial"/>
                <w:sz w:val="22"/>
                <w:szCs w:val="22"/>
              </w:rPr>
            </w:pPr>
            <w:r w:rsidRPr="00FD4C37">
              <w:rPr>
                <w:rFonts w:ascii="Arial" w:hAnsi="Arial" w:cs="Arial"/>
                <w:sz w:val="22"/>
                <w:szCs w:val="22"/>
              </w:rPr>
              <w:t>Essential</w:t>
            </w:r>
          </w:p>
          <w:p w14:paraId="43EECCC4" w14:textId="77777777" w:rsidR="00B94E99" w:rsidRPr="00FD4C37" w:rsidRDefault="00D76E33" w:rsidP="00B94E99">
            <w:pPr>
              <w:ind w:right="-1"/>
              <w:jc w:val="both"/>
              <w:rPr>
                <w:rFonts w:ascii="Arial" w:hAnsi="Arial" w:cs="Arial"/>
                <w:sz w:val="22"/>
                <w:szCs w:val="22"/>
              </w:rPr>
            </w:pPr>
            <w:r w:rsidRPr="00FD4C37">
              <w:rPr>
                <w:rFonts w:ascii="Arial" w:hAnsi="Arial" w:cs="Arial"/>
                <w:sz w:val="22"/>
                <w:szCs w:val="22"/>
              </w:rPr>
              <w:t>Essential</w:t>
            </w:r>
          </w:p>
        </w:tc>
      </w:tr>
      <w:tr w:rsidR="005F2F0C" w:rsidRPr="00FD4C37" w14:paraId="23960D99" w14:textId="77777777" w:rsidTr="00F94864">
        <w:trPr>
          <w:gridAfter w:val="1"/>
          <w:wAfter w:w="13" w:type="dxa"/>
          <w:jc w:val="center"/>
        </w:trPr>
        <w:tc>
          <w:tcPr>
            <w:tcW w:w="1843" w:type="dxa"/>
            <w:gridSpan w:val="2"/>
            <w:tcBorders>
              <w:right w:val="single" w:sz="4" w:space="0" w:color="auto"/>
            </w:tcBorders>
          </w:tcPr>
          <w:p w14:paraId="1226B901" w14:textId="77777777" w:rsidR="00D76E33" w:rsidRPr="00FD4C37" w:rsidRDefault="00265981" w:rsidP="008364F8">
            <w:pPr>
              <w:ind w:right="-1"/>
              <w:jc w:val="both"/>
              <w:rPr>
                <w:rFonts w:ascii="Arial" w:hAnsi="Arial" w:cs="Arial"/>
                <w:b/>
                <w:sz w:val="22"/>
                <w:szCs w:val="22"/>
              </w:rPr>
            </w:pPr>
            <w:r w:rsidRPr="00FD4C37">
              <w:rPr>
                <w:rFonts w:ascii="Arial" w:hAnsi="Arial" w:cs="Arial"/>
                <w:b/>
                <w:sz w:val="22"/>
                <w:szCs w:val="22"/>
              </w:rPr>
              <w:t>Skills:</w:t>
            </w:r>
          </w:p>
          <w:p w14:paraId="729408D8" w14:textId="77777777" w:rsidR="00D76E33" w:rsidRPr="00FD4C37" w:rsidRDefault="00D76E33" w:rsidP="008364F8">
            <w:pPr>
              <w:ind w:right="-1"/>
              <w:jc w:val="both"/>
              <w:rPr>
                <w:rFonts w:ascii="Arial" w:hAnsi="Arial" w:cs="Arial"/>
                <w:b/>
                <w:sz w:val="22"/>
                <w:szCs w:val="22"/>
              </w:rPr>
            </w:pPr>
          </w:p>
        </w:tc>
        <w:tc>
          <w:tcPr>
            <w:tcW w:w="6853" w:type="dxa"/>
            <w:gridSpan w:val="2"/>
            <w:tcBorders>
              <w:left w:val="single" w:sz="4" w:space="0" w:color="auto"/>
              <w:right w:val="single" w:sz="4" w:space="0" w:color="auto"/>
            </w:tcBorders>
          </w:tcPr>
          <w:p w14:paraId="34242A20" w14:textId="77777777" w:rsidR="00284001" w:rsidRPr="00FD4C37" w:rsidRDefault="00284001" w:rsidP="00284001">
            <w:pPr>
              <w:ind w:right="-1"/>
              <w:rPr>
                <w:rFonts w:ascii="Arial" w:hAnsi="Arial" w:cs="Arial"/>
                <w:sz w:val="22"/>
                <w:szCs w:val="22"/>
              </w:rPr>
            </w:pPr>
            <w:r w:rsidRPr="00FD4C37">
              <w:rPr>
                <w:rFonts w:ascii="Arial" w:hAnsi="Arial" w:cs="Arial"/>
                <w:sz w:val="22"/>
                <w:szCs w:val="22"/>
              </w:rPr>
              <w:t>Computer literate with good keyboard skills</w:t>
            </w:r>
          </w:p>
          <w:p w14:paraId="6A70D76D" w14:textId="77777777" w:rsidR="00284001" w:rsidRPr="00FD4C37" w:rsidRDefault="00284001" w:rsidP="00284001">
            <w:pPr>
              <w:ind w:right="-1"/>
              <w:rPr>
                <w:rFonts w:ascii="Arial" w:hAnsi="Arial" w:cs="Arial"/>
                <w:sz w:val="22"/>
                <w:szCs w:val="22"/>
              </w:rPr>
            </w:pPr>
            <w:r w:rsidRPr="00FD4C37">
              <w:rPr>
                <w:rFonts w:ascii="Arial" w:hAnsi="Arial" w:cs="Arial"/>
                <w:sz w:val="22"/>
                <w:szCs w:val="22"/>
              </w:rPr>
              <w:t>Competent in the use of Microsoft Word, Outlook and Excel</w:t>
            </w:r>
          </w:p>
          <w:p w14:paraId="06056D95" w14:textId="77777777" w:rsidR="00D76E33" w:rsidRPr="00FD4C37" w:rsidRDefault="00D76E33" w:rsidP="008364F8">
            <w:pPr>
              <w:pStyle w:val="TableText"/>
              <w:jc w:val="both"/>
              <w:rPr>
                <w:rFonts w:ascii="Arial" w:hAnsi="Arial" w:cs="Arial"/>
                <w:b/>
                <w:szCs w:val="22"/>
              </w:rPr>
            </w:pPr>
            <w:r w:rsidRPr="00FD4C37">
              <w:rPr>
                <w:rFonts w:ascii="Arial" w:hAnsi="Arial" w:cs="Arial"/>
                <w:szCs w:val="22"/>
              </w:rPr>
              <w:t xml:space="preserve">A good aptitude, ability and familiarity with computer systems in order to utilise them in the gathering of information. </w:t>
            </w:r>
          </w:p>
          <w:p w14:paraId="19499FB5" w14:textId="77777777" w:rsidR="00D76E33" w:rsidRPr="00FD4C37" w:rsidRDefault="00D76E33" w:rsidP="008364F8">
            <w:pPr>
              <w:pStyle w:val="TableText"/>
              <w:jc w:val="both"/>
              <w:rPr>
                <w:rFonts w:ascii="Arial" w:hAnsi="Arial" w:cs="Arial"/>
                <w:b/>
                <w:szCs w:val="22"/>
              </w:rPr>
            </w:pPr>
            <w:r w:rsidRPr="00FD4C37">
              <w:rPr>
                <w:rFonts w:ascii="Arial" w:hAnsi="Arial" w:cs="Arial"/>
                <w:szCs w:val="22"/>
              </w:rPr>
              <w:t xml:space="preserve">High degree of problem solving skills and organisational ability. </w:t>
            </w:r>
          </w:p>
          <w:p w14:paraId="3880AD88" w14:textId="77777777" w:rsidR="00D76E33" w:rsidRPr="00FD4C37" w:rsidRDefault="00D76E33" w:rsidP="008364F8">
            <w:pPr>
              <w:pStyle w:val="TableText"/>
              <w:jc w:val="both"/>
              <w:rPr>
                <w:rFonts w:ascii="Arial" w:hAnsi="Arial" w:cs="Arial"/>
                <w:b/>
                <w:szCs w:val="22"/>
              </w:rPr>
            </w:pPr>
            <w:r w:rsidRPr="00FD4C37">
              <w:rPr>
                <w:rFonts w:ascii="Arial" w:hAnsi="Arial" w:cs="Arial"/>
                <w:szCs w:val="22"/>
              </w:rPr>
              <w:t xml:space="preserve">Ability to </w:t>
            </w:r>
            <w:r w:rsidR="00FD4C37">
              <w:rPr>
                <w:rFonts w:ascii="Arial" w:hAnsi="Arial" w:cs="Arial"/>
                <w:szCs w:val="22"/>
              </w:rPr>
              <w:t>assess</w:t>
            </w:r>
            <w:r w:rsidRPr="00FD4C37">
              <w:rPr>
                <w:rFonts w:ascii="Arial" w:hAnsi="Arial" w:cs="Arial"/>
                <w:szCs w:val="22"/>
              </w:rPr>
              <w:t xml:space="preserve">, evaluate and interpret information/intelligence. </w:t>
            </w:r>
          </w:p>
          <w:p w14:paraId="3B8E1EE3" w14:textId="77777777" w:rsidR="00D76E33" w:rsidRPr="00FD4C37" w:rsidRDefault="00D76E33" w:rsidP="008364F8">
            <w:pPr>
              <w:pStyle w:val="TableText"/>
              <w:jc w:val="both"/>
              <w:rPr>
                <w:rFonts w:ascii="Arial" w:hAnsi="Arial" w:cs="Arial"/>
                <w:b/>
                <w:szCs w:val="22"/>
              </w:rPr>
            </w:pPr>
            <w:r w:rsidRPr="00FD4C37">
              <w:rPr>
                <w:rFonts w:ascii="Arial" w:hAnsi="Arial" w:cs="Arial"/>
                <w:szCs w:val="22"/>
              </w:rPr>
              <w:t xml:space="preserve">Good communication skills – verbal and written; ability to communicate effectively with a variety of individuals from different social and professional backgrounds. </w:t>
            </w:r>
          </w:p>
          <w:p w14:paraId="5643B431" w14:textId="77777777" w:rsidR="00D76E33" w:rsidRPr="00FD4C37" w:rsidRDefault="00D76E33" w:rsidP="008364F8">
            <w:pPr>
              <w:pStyle w:val="TableText"/>
              <w:jc w:val="both"/>
              <w:rPr>
                <w:rFonts w:ascii="Arial" w:hAnsi="Arial" w:cs="Arial"/>
                <w:b/>
                <w:szCs w:val="22"/>
              </w:rPr>
            </w:pPr>
            <w:r w:rsidRPr="00FD4C37">
              <w:rPr>
                <w:rFonts w:ascii="Arial" w:hAnsi="Arial" w:cs="Arial"/>
                <w:szCs w:val="22"/>
              </w:rPr>
              <w:t xml:space="preserve">Able to act in a confidential manner with sensitive information. </w:t>
            </w:r>
          </w:p>
          <w:p w14:paraId="7E64B1CF" w14:textId="77777777" w:rsidR="00D76E33" w:rsidRPr="00FD4C37" w:rsidRDefault="00D76E33" w:rsidP="008364F8">
            <w:pPr>
              <w:pStyle w:val="TableText"/>
              <w:jc w:val="both"/>
              <w:rPr>
                <w:rFonts w:ascii="Arial" w:hAnsi="Arial" w:cs="Arial"/>
                <w:b/>
                <w:szCs w:val="22"/>
              </w:rPr>
            </w:pPr>
            <w:r w:rsidRPr="00FD4C37">
              <w:rPr>
                <w:rFonts w:ascii="Arial" w:hAnsi="Arial" w:cs="Arial"/>
                <w:szCs w:val="22"/>
              </w:rPr>
              <w:t xml:space="preserve">A high level of self motivation and innovation. </w:t>
            </w:r>
          </w:p>
          <w:p w14:paraId="7806559F" w14:textId="77777777" w:rsidR="00D76E33" w:rsidRPr="00FD4C37" w:rsidRDefault="00D76E33" w:rsidP="008364F8">
            <w:pPr>
              <w:pStyle w:val="TableText"/>
              <w:jc w:val="both"/>
              <w:rPr>
                <w:rFonts w:ascii="Arial" w:hAnsi="Arial" w:cs="Arial"/>
                <w:b/>
                <w:szCs w:val="22"/>
              </w:rPr>
            </w:pPr>
            <w:r w:rsidRPr="00FD4C37">
              <w:rPr>
                <w:rFonts w:ascii="Arial" w:hAnsi="Arial" w:cs="Arial"/>
                <w:szCs w:val="22"/>
              </w:rPr>
              <w:t xml:space="preserve">To be able to work effectively in a team and contribute positively and constructively to team planning processes. </w:t>
            </w:r>
          </w:p>
          <w:p w14:paraId="260FA588" w14:textId="77777777" w:rsidR="00D76E33" w:rsidRPr="00FD4C37" w:rsidRDefault="00D76E33" w:rsidP="008364F8">
            <w:pPr>
              <w:pStyle w:val="TableText"/>
              <w:jc w:val="both"/>
              <w:rPr>
                <w:rFonts w:ascii="Arial" w:hAnsi="Arial" w:cs="Arial"/>
                <w:b/>
                <w:szCs w:val="22"/>
              </w:rPr>
            </w:pPr>
            <w:r w:rsidRPr="00FD4C37">
              <w:rPr>
                <w:rFonts w:ascii="Arial" w:hAnsi="Arial" w:cs="Arial"/>
                <w:szCs w:val="22"/>
              </w:rPr>
              <w:t xml:space="preserve">Excellent communication and interpersonal skills – incorporate a professional image when dealing with outside agencies (i.e. Children’s Social Care, Probation Service, Health and Schools). </w:t>
            </w:r>
          </w:p>
          <w:p w14:paraId="414E141E" w14:textId="77777777" w:rsidR="00D76E33" w:rsidRPr="00FD4C37" w:rsidRDefault="00D76E33" w:rsidP="008364F8">
            <w:pPr>
              <w:pStyle w:val="TableText"/>
              <w:jc w:val="both"/>
              <w:rPr>
                <w:rFonts w:ascii="Arial" w:hAnsi="Arial" w:cs="Arial"/>
                <w:b/>
                <w:szCs w:val="22"/>
              </w:rPr>
            </w:pPr>
            <w:r w:rsidRPr="00FD4C37">
              <w:rPr>
                <w:rFonts w:ascii="Arial" w:hAnsi="Arial" w:cs="Arial"/>
                <w:szCs w:val="22"/>
              </w:rPr>
              <w:t xml:space="preserve">Ability to gather, check and evaluate information from a wide variety of sources in order to make the appropriate decisions and pass relevant information to appropriate personnel at local, </w:t>
            </w:r>
            <w:r w:rsidR="009C31B5" w:rsidRPr="00FD4C37">
              <w:rPr>
                <w:rFonts w:ascii="Arial" w:hAnsi="Arial" w:cs="Arial"/>
                <w:szCs w:val="22"/>
              </w:rPr>
              <w:t>F</w:t>
            </w:r>
            <w:r w:rsidRPr="00FD4C37">
              <w:rPr>
                <w:rFonts w:ascii="Arial" w:hAnsi="Arial" w:cs="Arial"/>
                <w:szCs w:val="22"/>
              </w:rPr>
              <w:t xml:space="preserve">orce or </w:t>
            </w:r>
            <w:r w:rsidR="009C31B5" w:rsidRPr="00FD4C37">
              <w:rPr>
                <w:rFonts w:ascii="Arial" w:hAnsi="Arial" w:cs="Arial"/>
                <w:szCs w:val="22"/>
              </w:rPr>
              <w:t>R</w:t>
            </w:r>
            <w:r w:rsidRPr="00FD4C37">
              <w:rPr>
                <w:rFonts w:ascii="Arial" w:hAnsi="Arial" w:cs="Arial"/>
                <w:szCs w:val="22"/>
              </w:rPr>
              <w:t xml:space="preserve">egional level. </w:t>
            </w:r>
          </w:p>
          <w:p w14:paraId="6B66A833" w14:textId="77777777" w:rsidR="00D76E33" w:rsidRPr="00FD4C37" w:rsidRDefault="00D76E33" w:rsidP="008364F8">
            <w:pPr>
              <w:pStyle w:val="TableText"/>
              <w:jc w:val="both"/>
              <w:rPr>
                <w:rFonts w:ascii="Arial" w:hAnsi="Arial" w:cs="Arial"/>
                <w:b/>
                <w:szCs w:val="22"/>
              </w:rPr>
            </w:pPr>
            <w:r w:rsidRPr="00FD4C37">
              <w:rPr>
                <w:rFonts w:ascii="Arial" w:hAnsi="Arial" w:cs="Arial"/>
                <w:szCs w:val="22"/>
              </w:rPr>
              <w:t xml:space="preserve">Ability to work on own initiative to stimulate enquiries. </w:t>
            </w:r>
          </w:p>
          <w:p w14:paraId="5C4F9C8B" w14:textId="77777777" w:rsidR="00D76E33" w:rsidRPr="00FD4C37" w:rsidRDefault="00D76E33" w:rsidP="008364F8">
            <w:pPr>
              <w:pStyle w:val="TableText"/>
              <w:jc w:val="both"/>
              <w:rPr>
                <w:rFonts w:ascii="Arial" w:hAnsi="Arial" w:cs="Arial"/>
                <w:szCs w:val="22"/>
              </w:rPr>
            </w:pPr>
            <w:r w:rsidRPr="00FD4C37">
              <w:rPr>
                <w:rFonts w:ascii="Arial" w:hAnsi="Arial" w:cs="Arial"/>
                <w:szCs w:val="22"/>
              </w:rPr>
              <w:t xml:space="preserve">Ability to work with minimum supervision. </w:t>
            </w:r>
          </w:p>
          <w:p w14:paraId="75356F9D" w14:textId="77777777" w:rsidR="00D76E33" w:rsidRPr="00FD4C37" w:rsidRDefault="00D76E33" w:rsidP="008364F8">
            <w:pPr>
              <w:pStyle w:val="TableText"/>
              <w:jc w:val="both"/>
              <w:rPr>
                <w:rFonts w:ascii="Arial" w:hAnsi="Arial" w:cs="Arial"/>
                <w:b/>
                <w:szCs w:val="22"/>
              </w:rPr>
            </w:pPr>
            <w:r w:rsidRPr="00FD4C37">
              <w:rPr>
                <w:rFonts w:ascii="Arial" w:hAnsi="Arial" w:cs="Arial"/>
                <w:szCs w:val="22"/>
              </w:rPr>
              <w:t>Ability to adapt to change of the working environment and working practi</w:t>
            </w:r>
            <w:r w:rsidR="009C31B5" w:rsidRPr="00FD4C37">
              <w:rPr>
                <w:rFonts w:ascii="Arial" w:hAnsi="Arial" w:cs="Arial"/>
                <w:szCs w:val="22"/>
              </w:rPr>
              <w:t>c</w:t>
            </w:r>
            <w:r w:rsidRPr="00FD4C37">
              <w:rPr>
                <w:rFonts w:ascii="Arial" w:hAnsi="Arial" w:cs="Arial"/>
                <w:szCs w:val="22"/>
              </w:rPr>
              <w:t xml:space="preserve">es, and ability and willingness to keep abreast of changes in legislation and Force policies and procedures. </w:t>
            </w:r>
          </w:p>
          <w:p w14:paraId="1E07C230" w14:textId="77777777" w:rsidR="00D76E33" w:rsidRPr="00FD4C37" w:rsidRDefault="00D76E33" w:rsidP="008364F8">
            <w:pPr>
              <w:pStyle w:val="TableText"/>
              <w:jc w:val="both"/>
              <w:rPr>
                <w:rFonts w:ascii="Arial" w:hAnsi="Arial" w:cs="Arial"/>
                <w:b/>
                <w:szCs w:val="22"/>
              </w:rPr>
            </w:pPr>
            <w:r w:rsidRPr="00FD4C37">
              <w:rPr>
                <w:rFonts w:ascii="Arial" w:hAnsi="Arial" w:cs="Arial"/>
                <w:szCs w:val="22"/>
              </w:rPr>
              <w:t xml:space="preserve">Ability to organise and plan your own work time and be able to prioritise demands. </w:t>
            </w:r>
          </w:p>
          <w:p w14:paraId="2AB17159" w14:textId="77777777" w:rsidR="00D76E33" w:rsidRPr="00FD4C37" w:rsidRDefault="00D76E33" w:rsidP="008364F8">
            <w:pPr>
              <w:pStyle w:val="TableText"/>
              <w:jc w:val="both"/>
              <w:rPr>
                <w:rFonts w:ascii="Arial" w:hAnsi="Arial" w:cs="Arial"/>
                <w:b/>
                <w:szCs w:val="22"/>
              </w:rPr>
            </w:pPr>
            <w:r w:rsidRPr="00FD4C37">
              <w:rPr>
                <w:rFonts w:ascii="Arial" w:hAnsi="Arial" w:cs="Arial"/>
                <w:szCs w:val="22"/>
              </w:rPr>
              <w:t xml:space="preserve">Ability to demonstrate a high degree of accuracy in work undertaken, especially when under pressure with deadlines. </w:t>
            </w:r>
          </w:p>
          <w:p w14:paraId="745628DD" w14:textId="77777777" w:rsidR="00564818" w:rsidRPr="00FD4C37" w:rsidRDefault="00D76E33" w:rsidP="00284001">
            <w:pPr>
              <w:ind w:right="-1"/>
              <w:jc w:val="both"/>
              <w:rPr>
                <w:rFonts w:ascii="Arial" w:hAnsi="Arial" w:cs="Arial"/>
                <w:b/>
                <w:sz w:val="22"/>
                <w:szCs w:val="22"/>
              </w:rPr>
            </w:pPr>
            <w:r w:rsidRPr="00FD4C37">
              <w:rPr>
                <w:rFonts w:ascii="Arial" w:hAnsi="Arial" w:cs="Arial"/>
                <w:sz w:val="22"/>
                <w:szCs w:val="22"/>
              </w:rPr>
              <w:t xml:space="preserve">Ability to show a flexible approach to unscheduled work. </w:t>
            </w:r>
          </w:p>
        </w:tc>
        <w:tc>
          <w:tcPr>
            <w:tcW w:w="1145" w:type="dxa"/>
            <w:tcBorders>
              <w:left w:val="single" w:sz="4" w:space="0" w:color="auto"/>
            </w:tcBorders>
          </w:tcPr>
          <w:p w14:paraId="286A95B5" w14:textId="77777777" w:rsidR="00284001" w:rsidRPr="00FD4C37" w:rsidRDefault="00284001" w:rsidP="00284001">
            <w:pPr>
              <w:ind w:right="-1"/>
              <w:rPr>
                <w:rFonts w:ascii="Arial" w:hAnsi="Arial" w:cs="Arial"/>
                <w:sz w:val="22"/>
                <w:szCs w:val="22"/>
              </w:rPr>
            </w:pPr>
            <w:r w:rsidRPr="00FD4C37">
              <w:rPr>
                <w:rFonts w:ascii="Arial" w:hAnsi="Arial" w:cs="Arial"/>
                <w:sz w:val="22"/>
                <w:szCs w:val="22"/>
              </w:rPr>
              <w:t>Essential</w:t>
            </w:r>
          </w:p>
          <w:p w14:paraId="1BFDF821" w14:textId="77777777" w:rsidR="00284001" w:rsidRPr="00FD4C37" w:rsidRDefault="00284001" w:rsidP="00284001">
            <w:pPr>
              <w:ind w:right="-1"/>
              <w:rPr>
                <w:rFonts w:ascii="Arial" w:hAnsi="Arial" w:cs="Arial"/>
                <w:sz w:val="22"/>
                <w:szCs w:val="22"/>
              </w:rPr>
            </w:pPr>
            <w:r w:rsidRPr="00FD4C37">
              <w:rPr>
                <w:rFonts w:ascii="Arial" w:hAnsi="Arial" w:cs="Arial"/>
                <w:sz w:val="22"/>
                <w:szCs w:val="22"/>
              </w:rPr>
              <w:t>Desirable</w:t>
            </w:r>
          </w:p>
          <w:p w14:paraId="7924C661" w14:textId="77777777" w:rsidR="007A6D80" w:rsidRPr="00FD4C37" w:rsidRDefault="00D76E33" w:rsidP="008364F8">
            <w:pPr>
              <w:ind w:right="-1"/>
              <w:jc w:val="both"/>
              <w:rPr>
                <w:rFonts w:ascii="Arial" w:hAnsi="Arial" w:cs="Arial"/>
                <w:sz w:val="22"/>
                <w:szCs w:val="22"/>
              </w:rPr>
            </w:pPr>
            <w:r w:rsidRPr="00FD4C37">
              <w:rPr>
                <w:rFonts w:ascii="Arial" w:hAnsi="Arial" w:cs="Arial"/>
                <w:sz w:val="22"/>
                <w:szCs w:val="22"/>
              </w:rPr>
              <w:t>Essential</w:t>
            </w:r>
          </w:p>
          <w:p w14:paraId="12DB6084" w14:textId="77777777" w:rsidR="00B94E99" w:rsidRPr="00FD4C37" w:rsidRDefault="00B94E99" w:rsidP="008364F8">
            <w:pPr>
              <w:ind w:right="-1"/>
              <w:jc w:val="both"/>
              <w:rPr>
                <w:rFonts w:ascii="Arial" w:hAnsi="Arial" w:cs="Arial"/>
                <w:sz w:val="22"/>
                <w:szCs w:val="22"/>
              </w:rPr>
            </w:pPr>
          </w:p>
          <w:p w14:paraId="05126360" w14:textId="77777777" w:rsidR="00D76E33" w:rsidRPr="00FD4C37" w:rsidRDefault="00D76E33" w:rsidP="008364F8">
            <w:pPr>
              <w:ind w:right="-1"/>
              <w:jc w:val="both"/>
              <w:rPr>
                <w:rFonts w:ascii="Arial" w:hAnsi="Arial" w:cs="Arial"/>
                <w:sz w:val="22"/>
                <w:szCs w:val="22"/>
              </w:rPr>
            </w:pPr>
            <w:r w:rsidRPr="00FD4C37">
              <w:rPr>
                <w:rFonts w:ascii="Arial" w:hAnsi="Arial" w:cs="Arial"/>
                <w:sz w:val="22"/>
                <w:szCs w:val="22"/>
              </w:rPr>
              <w:t>Essential</w:t>
            </w:r>
          </w:p>
          <w:p w14:paraId="2D7B0EED" w14:textId="77777777" w:rsidR="00D76E33" w:rsidRPr="00FD4C37" w:rsidRDefault="00D76E33" w:rsidP="008364F8">
            <w:pPr>
              <w:ind w:right="-1"/>
              <w:jc w:val="both"/>
              <w:rPr>
                <w:rFonts w:ascii="Arial" w:hAnsi="Arial" w:cs="Arial"/>
                <w:sz w:val="22"/>
                <w:szCs w:val="22"/>
              </w:rPr>
            </w:pPr>
            <w:r w:rsidRPr="00FD4C37">
              <w:rPr>
                <w:rFonts w:ascii="Arial" w:hAnsi="Arial" w:cs="Arial"/>
                <w:sz w:val="22"/>
                <w:szCs w:val="22"/>
              </w:rPr>
              <w:t>Essential</w:t>
            </w:r>
          </w:p>
          <w:p w14:paraId="64F864A6" w14:textId="77777777" w:rsidR="00D76E33" w:rsidRPr="00FD4C37" w:rsidRDefault="00D76E33" w:rsidP="008364F8">
            <w:pPr>
              <w:ind w:right="-1"/>
              <w:jc w:val="both"/>
              <w:rPr>
                <w:rFonts w:ascii="Arial" w:hAnsi="Arial" w:cs="Arial"/>
                <w:sz w:val="22"/>
                <w:szCs w:val="22"/>
              </w:rPr>
            </w:pPr>
            <w:r w:rsidRPr="00FD4C37">
              <w:rPr>
                <w:rFonts w:ascii="Arial" w:hAnsi="Arial" w:cs="Arial"/>
                <w:sz w:val="22"/>
                <w:szCs w:val="22"/>
              </w:rPr>
              <w:t>Essential</w:t>
            </w:r>
          </w:p>
          <w:p w14:paraId="283A2A3E" w14:textId="77777777" w:rsidR="00B94E99" w:rsidRPr="00FD4C37" w:rsidRDefault="00B94E99" w:rsidP="008364F8">
            <w:pPr>
              <w:ind w:right="-1"/>
              <w:jc w:val="both"/>
              <w:rPr>
                <w:rFonts w:ascii="Arial" w:hAnsi="Arial" w:cs="Arial"/>
                <w:sz w:val="22"/>
                <w:szCs w:val="22"/>
              </w:rPr>
            </w:pPr>
          </w:p>
          <w:p w14:paraId="5A73629D" w14:textId="77777777" w:rsidR="00B94E99" w:rsidRPr="00FD4C37" w:rsidRDefault="00B94E99" w:rsidP="008364F8">
            <w:pPr>
              <w:ind w:right="-1"/>
              <w:jc w:val="both"/>
              <w:rPr>
                <w:rFonts w:ascii="Arial" w:hAnsi="Arial" w:cs="Arial"/>
                <w:sz w:val="22"/>
                <w:szCs w:val="22"/>
              </w:rPr>
            </w:pPr>
          </w:p>
          <w:p w14:paraId="179B15ED" w14:textId="77777777" w:rsidR="00D76E33" w:rsidRPr="00FD4C37" w:rsidRDefault="00D76E33" w:rsidP="008364F8">
            <w:pPr>
              <w:ind w:right="-1"/>
              <w:jc w:val="both"/>
              <w:rPr>
                <w:rFonts w:ascii="Arial" w:hAnsi="Arial" w:cs="Arial"/>
                <w:sz w:val="22"/>
                <w:szCs w:val="22"/>
              </w:rPr>
            </w:pPr>
            <w:r w:rsidRPr="00FD4C37">
              <w:rPr>
                <w:rFonts w:ascii="Arial" w:hAnsi="Arial" w:cs="Arial"/>
                <w:sz w:val="22"/>
                <w:szCs w:val="22"/>
              </w:rPr>
              <w:t>Essential</w:t>
            </w:r>
          </w:p>
          <w:p w14:paraId="33A4E65C" w14:textId="77777777" w:rsidR="00D76E33" w:rsidRPr="00FD4C37" w:rsidRDefault="00D76E33" w:rsidP="008364F8">
            <w:pPr>
              <w:ind w:right="-1"/>
              <w:jc w:val="both"/>
              <w:rPr>
                <w:rFonts w:ascii="Arial" w:hAnsi="Arial" w:cs="Arial"/>
                <w:sz w:val="22"/>
                <w:szCs w:val="22"/>
              </w:rPr>
            </w:pPr>
            <w:r w:rsidRPr="00FD4C37">
              <w:rPr>
                <w:rFonts w:ascii="Arial" w:hAnsi="Arial" w:cs="Arial"/>
                <w:sz w:val="22"/>
                <w:szCs w:val="22"/>
              </w:rPr>
              <w:t>Essential</w:t>
            </w:r>
          </w:p>
          <w:p w14:paraId="58263947" w14:textId="77777777" w:rsidR="00D76E33" w:rsidRPr="00FD4C37" w:rsidRDefault="00D76E33" w:rsidP="008364F8">
            <w:pPr>
              <w:ind w:right="-1"/>
              <w:jc w:val="both"/>
              <w:rPr>
                <w:rFonts w:ascii="Arial" w:hAnsi="Arial" w:cs="Arial"/>
                <w:sz w:val="22"/>
                <w:szCs w:val="22"/>
              </w:rPr>
            </w:pPr>
            <w:r w:rsidRPr="00FD4C37">
              <w:rPr>
                <w:rFonts w:ascii="Arial" w:hAnsi="Arial" w:cs="Arial"/>
                <w:sz w:val="22"/>
                <w:szCs w:val="22"/>
              </w:rPr>
              <w:t>Essential</w:t>
            </w:r>
          </w:p>
          <w:p w14:paraId="4D703B2C" w14:textId="77777777" w:rsidR="00D76E33" w:rsidRPr="00FD4C37" w:rsidRDefault="00D76E33" w:rsidP="008364F8">
            <w:pPr>
              <w:ind w:right="-1"/>
              <w:jc w:val="both"/>
              <w:rPr>
                <w:rFonts w:ascii="Arial" w:hAnsi="Arial" w:cs="Arial"/>
                <w:sz w:val="22"/>
                <w:szCs w:val="22"/>
              </w:rPr>
            </w:pPr>
          </w:p>
          <w:p w14:paraId="659AF3C7" w14:textId="77777777" w:rsidR="00D76E33" w:rsidRPr="00FD4C37" w:rsidRDefault="00D76E33" w:rsidP="008364F8">
            <w:pPr>
              <w:ind w:right="-1"/>
              <w:jc w:val="both"/>
              <w:rPr>
                <w:rFonts w:ascii="Arial" w:hAnsi="Arial" w:cs="Arial"/>
                <w:sz w:val="22"/>
                <w:szCs w:val="22"/>
              </w:rPr>
            </w:pPr>
            <w:r w:rsidRPr="00FD4C37">
              <w:rPr>
                <w:rFonts w:ascii="Arial" w:hAnsi="Arial" w:cs="Arial"/>
                <w:sz w:val="22"/>
                <w:szCs w:val="22"/>
              </w:rPr>
              <w:t>Essential</w:t>
            </w:r>
          </w:p>
          <w:p w14:paraId="04870F9C" w14:textId="77777777" w:rsidR="00B94E99" w:rsidRPr="00FD4C37" w:rsidRDefault="00B94E99" w:rsidP="008364F8">
            <w:pPr>
              <w:ind w:right="-1"/>
              <w:jc w:val="both"/>
              <w:rPr>
                <w:rFonts w:ascii="Arial" w:hAnsi="Arial" w:cs="Arial"/>
                <w:sz w:val="22"/>
                <w:szCs w:val="22"/>
              </w:rPr>
            </w:pPr>
          </w:p>
          <w:p w14:paraId="4C6E7FE1" w14:textId="77777777" w:rsidR="00B94E99" w:rsidRPr="00FD4C37" w:rsidRDefault="00B94E99" w:rsidP="008364F8">
            <w:pPr>
              <w:ind w:right="-1"/>
              <w:jc w:val="both"/>
              <w:rPr>
                <w:rFonts w:ascii="Arial" w:hAnsi="Arial" w:cs="Arial"/>
                <w:sz w:val="22"/>
                <w:szCs w:val="22"/>
              </w:rPr>
            </w:pPr>
          </w:p>
          <w:p w14:paraId="462CBB05" w14:textId="77777777" w:rsidR="00D76E33" w:rsidRPr="00FD4C37" w:rsidRDefault="00D76E33" w:rsidP="008364F8">
            <w:pPr>
              <w:ind w:right="-1"/>
              <w:jc w:val="both"/>
              <w:rPr>
                <w:rFonts w:ascii="Arial" w:hAnsi="Arial" w:cs="Arial"/>
                <w:sz w:val="22"/>
                <w:szCs w:val="22"/>
              </w:rPr>
            </w:pPr>
            <w:r w:rsidRPr="00FD4C37">
              <w:rPr>
                <w:rFonts w:ascii="Arial" w:hAnsi="Arial" w:cs="Arial"/>
                <w:sz w:val="22"/>
                <w:szCs w:val="22"/>
              </w:rPr>
              <w:t>Essential</w:t>
            </w:r>
          </w:p>
          <w:p w14:paraId="3D0F9851" w14:textId="77777777" w:rsidR="00D76E33" w:rsidRPr="00FD4C37" w:rsidRDefault="00D76E33" w:rsidP="008364F8">
            <w:pPr>
              <w:ind w:right="-1"/>
              <w:jc w:val="both"/>
              <w:rPr>
                <w:rFonts w:ascii="Arial" w:hAnsi="Arial" w:cs="Arial"/>
                <w:sz w:val="22"/>
                <w:szCs w:val="22"/>
              </w:rPr>
            </w:pPr>
          </w:p>
          <w:p w14:paraId="1A532BAD" w14:textId="77777777" w:rsidR="00B94E99" w:rsidRPr="00FD4C37" w:rsidRDefault="00B94E99" w:rsidP="008364F8">
            <w:pPr>
              <w:ind w:right="-1"/>
              <w:jc w:val="both"/>
              <w:rPr>
                <w:rFonts w:ascii="Arial" w:hAnsi="Arial" w:cs="Arial"/>
                <w:sz w:val="22"/>
                <w:szCs w:val="22"/>
              </w:rPr>
            </w:pPr>
          </w:p>
          <w:p w14:paraId="03BF53EF" w14:textId="77777777" w:rsidR="00D76E33" w:rsidRPr="00FD4C37" w:rsidRDefault="00D76E33" w:rsidP="008364F8">
            <w:pPr>
              <w:ind w:right="-1"/>
              <w:jc w:val="both"/>
              <w:rPr>
                <w:rFonts w:ascii="Arial" w:hAnsi="Arial" w:cs="Arial"/>
                <w:sz w:val="22"/>
                <w:szCs w:val="22"/>
              </w:rPr>
            </w:pPr>
          </w:p>
          <w:p w14:paraId="5E03A142" w14:textId="77777777" w:rsidR="00D76E33" w:rsidRPr="00FD4C37" w:rsidRDefault="00D76E33" w:rsidP="008364F8">
            <w:pPr>
              <w:ind w:right="-1"/>
              <w:jc w:val="both"/>
              <w:rPr>
                <w:rFonts w:ascii="Arial" w:hAnsi="Arial" w:cs="Arial"/>
                <w:sz w:val="22"/>
                <w:szCs w:val="22"/>
              </w:rPr>
            </w:pPr>
            <w:r w:rsidRPr="00FD4C37">
              <w:rPr>
                <w:rFonts w:ascii="Arial" w:hAnsi="Arial" w:cs="Arial"/>
                <w:sz w:val="22"/>
                <w:szCs w:val="22"/>
              </w:rPr>
              <w:t>Essential</w:t>
            </w:r>
          </w:p>
          <w:p w14:paraId="4C4E4BF9" w14:textId="77777777" w:rsidR="00D76E33" w:rsidRPr="00FD4C37" w:rsidRDefault="00D76E33" w:rsidP="008364F8">
            <w:pPr>
              <w:ind w:right="-1"/>
              <w:jc w:val="both"/>
              <w:rPr>
                <w:rFonts w:ascii="Arial" w:hAnsi="Arial" w:cs="Arial"/>
                <w:sz w:val="22"/>
                <w:szCs w:val="22"/>
              </w:rPr>
            </w:pPr>
            <w:r w:rsidRPr="00FD4C37">
              <w:rPr>
                <w:rFonts w:ascii="Arial" w:hAnsi="Arial" w:cs="Arial"/>
                <w:sz w:val="22"/>
                <w:szCs w:val="22"/>
              </w:rPr>
              <w:t>Essential</w:t>
            </w:r>
          </w:p>
          <w:p w14:paraId="72C577FB" w14:textId="77777777" w:rsidR="00D76E33" w:rsidRPr="00FD4C37" w:rsidRDefault="00D76E33" w:rsidP="008364F8">
            <w:pPr>
              <w:ind w:right="-1"/>
              <w:jc w:val="both"/>
              <w:rPr>
                <w:rFonts w:ascii="Arial" w:hAnsi="Arial" w:cs="Arial"/>
                <w:sz w:val="22"/>
                <w:szCs w:val="22"/>
              </w:rPr>
            </w:pPr>
            <w:r w:rsidRPr="00FD4C37">
              <w:rPr>
                <w:rFonts w:ascii="Arial" w:hAnsi="Arial" w:cs="Arial"/>
                <w:sz w:val="22"/>
                <w:szCs w:val="22"/>
              </w:rPr>
              <w:t>Essential</w:t>
            </w:r>
          </w:p>
          <w:p w14:paraId="1C98C0F0" w14:textId="77777777" w:rsidR="00D76E33" w:rsidRPr="00FD4C37" w:rsidRDefault="00D76E33" w:rsidP="008364F8">
            <w:pPr>
              <w:ind w:right="-1"/>
              <w:jc w:val="both"/>
              <w:rPr>
                <w:rFonts w:ascii="Arial" w:hAnsi="Arial" w:cs="Arial"/>
                <w:sz w:val="22"/>
                <w:szCs w:val="22"/>
              </w:rPr>
            </w:pPr>
          </w:p>
          <w:p w14:paraId="2B2E681E" w14:textId="77777777" w:rsidR="00D76E33" w:rsidRPr="00FD4C37" w:rsidRDefault="00D76E33" w:rsidP="008364F8">
            <w:pPr>
              <w:ind w:right="-1"/>
              <w:jc w:val="both"/>
              <w:rPr>
                <w:rFonts w:ascii="Arial" w:hAnsi="Arial" w:cs="Arial"/>
                <w:sz w:val="22"/>
                <w:szCs w:val="22"/>
              </w:rPr>
            </w:pPr>
          </w:p>
          <w:p w14:paraId="2E5D11D4" w14:textId="77777777" w:rsidR="00D76E33" w:rsidRPr="00FD4C37" w:rsidRDefault="00D76E33" w:rsidP="008364F8">
            <w:pPr>
              <w:ind w:right="-1"/>
              <w:jc w:val="both"/>
              <w:rPr>
                <w:rFonts w:ascii="Arial" w:hAnsi="Arial" w:cs="Arial"/>
                <w:sz w:val="22"/>
                <w:szCs w:val="22"/>
              </w:rPr>
            </w:pPr>
            <w:r w:rsidRPr="00FD4C37">
              <w:rPr>
                <w:rFonts w:ascii="Arial" w:hAnsi="Arial" w:cs="Arial"/>
                <w:sz w:val="22"/>
                <w:szCs w:val="22"/>
              </w:rPr>
              <w:t>Essential</w:t>
            </w:r>
          </w:p>
          <w:p w14:paraId="4381BE11" w14:textId="77777777" w:rsidR="00D76E33" w:rsidRPr="00FD4C37" w:rsidRDefault="00D76E33" w:rsidP="008364F8">
            <w:pPr>
              <w:ind w:right="-1"/>
              <w:jc w:val="both"/>
              <w:rPr>
                <w:rFonts w:ascii="Arial" w:hAnsi="Arial" w:cs="Arial"/>
                <w:sz w:val="22"/>
                <w:szCs w:val="22"/>
              </w:rPr>
            </w:pPr>
          </w:p>
          <w:p w14:paraId="63657A06" w14:textId="77777777" w:rsidR="00D76E33" w:rsidRPr="00FD4C37" w:rsidRDefault="00D76E33" w:rsidP="008364F8">
            <w:pPr>
              <w:ind w:right="-1"/>
              <w:jc w:val="both"/>
              <w:rPr>
                <w:rFonts w:ascii="Arial" w:hAnsi="Arial" w:cs="Arial"/>
                <w:sz w:val="22"/>
                <w:szCs w:val="22"/>
              </w:rPr>
            </w:pPr>
            <w:r w:rsidRPr="00FD4C37">
              <w:rPr>
                <w:rFonts w:ascii="Arial" w:hAnsi="Arial" w:cs="Arial"/>
                <w:sz w:val="22"/>
                <w:szCs w:val="22"/>
              </w:rPr>
              <w:t>Essential</w:t>
            </w:r>
          </w:p>
          <w:p w14:paraId="47072EF1" w14:textId="77777777" w:rsidR="00284001" w:rsidRPr="00FD4C37" w:rsidRDefault="00284001" w:rsidP="008364F8">
            <w:pPr>
              <w:ind w:right="-1"/>
              <w:jc w:val="both"/>
              <w:rPr>
                <w:rFonts w:ascii="Arial" w:hAnsi="Arial" w:cs="Arial"/>
                <w:sz w:val="22"/>
                <w:szCs w:val="22"/>
              </w:rPr>
            </w:pPr>
          </w:p>
          <w:p w14:paraId="79A0A991" w14:textId="77777777" w:rsidR="00D76E33" w:rsidRPr="00FD4C37" w:rsidRDefault="00284001" w:rsidP="008364F8">
            <w:pPr>
              <w:ind w:right="-1"/>
              <w:jc w:val="both"/>
              <w:rPr>
                <w:rFonts w:ascii="Arial" w:hAnsi="Arial" w:cs="Arial"/>
                <w:sz w:val="22"/>
                <w:szCs w:val="22"/>
              </w:rPr>
            </w:pPr>
            <w:r w:rsidRPr="00FD4C37">
              <w:rPr>
                <w:rFonts w:ascii="Arial" w:hAnsi="Arial" w:cs="Arial"/>
                <w:sz w:val="22"/>
                <w:szCs w:val="22"/>
              </w:rPr>
              <w:t>Essential</w:t>
            </w:r>
          </w:p>
        </w:tc>
      </w:tr>
      <w:tr w:rsidR="005F2F0C" w:rsidRPr="00FD4C37" w14:paraId="7DE7DD2F" w14:textId="77777777" w:rsidTr="00F94864">
        <w:trPr>
          <w:gridAfter w:val="1"/>
          <w:wAfter w:w="13" w:type="dxa"/>
          <w:jc w:val="center"/>
        </w:trPr>
        <w:tc>
          <w:tcPr>
            <w:tcW w:w="1843" w:type="dxa"/>
            <w:gridSpan w:val="2"/>
            <w:tcBorders>
              <w:right w:val="single" w:sz="4" w:space="0" w:color="auto"/>
            </w:tcBorders>
          </w:tcPr>
          <w:p w14:paraId="4E946C0A" w14:textId="77777777" w:rsidR="005F2F0C" w:rsidRPr="00FD4C37" w:rsidRDefault="005F2F0C" w:rsidP="008364F8">
            <w:pPr>
              <w:ind w:right="-1"/>
              <w:jc w:val="both"/>
              <w:rPr>
                <w:rFonts w:ascii="Arial" w:hAnsi="Arial" w:cs="Arial"/>
                <w:b/>
                <w:sz w:val="22"/>
                <w:szCs w:val="22"/>
              </w:rPr>
            </w:pPr>
            <w:r w:rsidRPr="00FD4C37">
              <w:rPr>
                <w:rFonts w:ascii="Arial" w:hAnsi="Arial" w:cs="Arial"/>
                <w:b/>
                <w:sz w:val="22"/>
                <w:szCs w:val="22"/>
              </w:rPr>
              <w:t>Knowledge:</w:t>
            </w:r>
          </w:p>
          <w:p w14:paraId="2F01A416" w14:textId="77777777" w:rsidR="005F2F0C" w:rsidRPr="00FD4C37" w:rsidRDefault="005F2F0C" w:rsidP="008364F8">
            <w:pPr>
              <w:ind w:right="-1"/>
              <w:jc w:val="both"/>
              <w:rPr>
                <w:rFonts w:ascii="Arial" w:hAnsi="Arial" w:cs="Arial"/>
                <w:b/>
                <w:sz w:val="22"/>
                <w:szCs w:val="22"/>
              </w:rPr>
            </w:pPr>
          </w:p>
        </w:tc>
        <w:tc>
          <w:tcPr>
            <w:tcW w:w="6853" w:type="dxa"/>
            <w:gridSpan w:val="2"/>
            <w:tcBorders>
              <w:left w:val="single" w:sz="4" w:space="0" w:color="auto"/>
              <w:right w:val="single" w:sz="4" w:space="0" w:color="auto"/>
            </w:tcBorders>
          </w:tcPr>
          <w:p w14:paraId="6D009B68" w14:textId="77777777" w:rsidR="00D76E33" w:rsidRPr="00FD4C37" w:rsidRDefault="00D76E33" w:rsidP="008364F8">
            <w:pPr>
              <w:pStyle w:val="TableText"/>
              <w:jc w:val="both"/>
              <w:rPr>
                <w:rFonts w:ascii="Arial" w:hAnsi="Arial" w:cs="Arial"/>
                <w:b/>
                <w:szCs w:val="22"/>
              </w:rPr>
            </w:pPr>
            <w:r w:rsidRPr="00FD4C37">
              <w:rPr>
                <w:rFonts w:ascii="Arial" w:hAnsi="Arial" w:cs="Arial"/>
                <w:szCs w:val="22"/>
              </w:rPr>
              <w:t xml:space="preserve">Sound practical working knowledge of NICHE. </w:t>
            </w:r>
          </w:p>
          <w:p w14:paraId="4B56E68F" w14:textId="77777777" w:rsidR="00D76E33" w:rsidRPr="00FD4C37" w:rsidRDefault="00D76E33" w:rsidP="008364F8">
            <w:pPr>
              <w:pStyle w:val="TableText"/>
              <w:jc w:val="both"/>
              <w:rPr>
                <w:rFonts w:ascii="Arial" w:hAnsi="Arial" w:cs="Arial"/>
                <w:b/>
                <w:szCs w:val="22"/>
              </w:rPr>
            </w:pPr>
            <w:r w:rsidRPr="00FD4C37">
              <w:rPr>
                <w:rFonts w:ascii="Arial" w:hAnsi="Arial" w:cs="Arial"/>
                <w:szCs w:val="22"/>
              </w:rPr>
              <w:t xml:space="preserve">Extensive practical, applied knowledge and understanding of Child Protection process, legislation in Data handling and Criminal Law. </w:t>
            </w:r>
          </w:p>
          <w:p w14:paraId="5FD7C680" w14:textId="77777777" w:rsidR="00284001" w:rsidRPr="00FD4C37" w:rsidRDefault="00D76E33" w:rsidP="008364F8">
            <w:pPr>
              <w:pStyle w:val="TableText"/>
              <w:jc w:val="both"/>
              <w:rPr>
                <w:rFonts w:ascii="Arial" w:hAnsi="Arial" w:cs="Arial"/>
                <w:szCs w:val="22"/>
              </w:rPr>
            </w:pPr>
            <w:r w:rsidRPr="00FD4C37">
              <w:rPr>
                <w:rFonts w:ascii="Arial" w:hAnsi="Arial" w:cs="Arial"/>
                <w:szCs w:val="22"/>
              </w:rPr>
              <w:t>Understanding of the princi</w:t>
            </w:r>
            <w:r w:rsidR="00284001" w:rsidRPr="00FD4C37">
              <w:rPr>
                <w:rFonts w:ascii="Arial" w:hAnsi="Arial" w:cs="Arial"/>
                <w:szCs w:val="22"/>
              </w:rPr>
              <w:t>ples of spreadsheets/databases.</w:t>
            </w:r>
          </w:p>
          <w:p w14:paraId="73E7126F" w14:textId="77777777" w:rsidR="00D76E33" w:rsidRPr="00FD4C37" w:rsidRDefault="00284001" w:rsidP="008364F8">
            <w:pPr>
              <w:pStyle w:val="TableText"/>
              <w:jc w:val="both"/>
              <w:rPr>
                <w:rFonts w:ascii="Arial" w:hAnsi="Arial" w:cs="Arial"/>
                <w:szCs w:val="22"/>
              </w:rPr>
            </w:pPr>
            <w:r w:rsidRPr="00FD4C37">
              <w:rPr>
                <w:rFonts w:ascii="Arial" w:hAnsi="Arial" w:cs="Arial"/>
                <w:szCs w:val="22"/>
              </w:rPr>
              <w:t>Understanding of the principles of effective research techniques and their application.</w:t>
            </w:r>
          </w:p>
          <w:p w14:paraId="02BB28C9" w14:textId="77777777" w:rsidR="00E37386" w:rsidRPr="00FD4C37" w:rsidRDefault="00D76E33" w:rsidP="008364F8">
            <w:pPr>
              <w:ind w:right="-1"/>
              <w:jc w:val="both"/>
              <w:rPr>
                <w:rFonts w:ascii="Arial" w:hAnsi="Arial" w:cs="Arial"/>
                <w:sz w:val="22"/>
                <w:szCs w:val="22"/>
              </w:rPr>
            </w:pPr>
            <w:r w:rsidRPr="00FD4C37">
              <w:rPr>
                <w:rFonts w:ascii="Arial" w:hAnsi="Arial" w:cs="Arial"/>
                <w:sz w:val="22"/>
                <w:szCs w:val="22"/>
              </w:rPr>
              <w:t xml:space="preserve">General awareness of equality and diversity issues in the working environment. </w:t>
            </w:r>
          </w:p>
          <w:p w14:paraId="61184F41" w14:textId="77777777" w:rsidR="00564818" w:rsidRPr="00FD4C37" w:rsidRDefault="00D76E33" w:rsidP="00B94E99">
            <w:pPr>
              <w:ind w:right="-1"/>
              <w:jc w:val="both"/>
              <w:rPr>
                <w:rFonts w:ascii="Arial" w:hAnsi="Arial" w:cs="Arial"/>
                <w:b/>
                <w:sz w:val="22"/>
                <w:szCs w:val="22"/>
              </w:rPr>
            </w:pPr>
            <w:r w:rsidRPr="00FD4C37">
              <w:rPr>
                <w:rFonts w:ascii="Arial" w:hAnsi="Arial" w:cs="Arial"/>
                <w:sz w:val="22"/>
                <w:szCs w:val="22"/>
              </w:rPr>
              <w:t>Awareness of workplace health &amp; safety issues.</w:t>
            </w:r>
          </w:p>
        </w:tc>
        <w:tc>
          <w:tcPr>
            <w:tcW w:w="1145" w:type="dxa"/>
            <w:tcBorders>
              <w:left w:val="single" w:sz="4" w:space="0" w:color="auto"/>
            </w:tcBorders>
          </w:tcPr>
          <w:p w14:paraId="7CA55F35" w14:textId="77777777" w:rsidR="00AF39C4" w:rsidRPr="00FD4C37" w:rsidRDefault="00E37386" w:rsidP="008364F8">
            <w:pPr>
              <w:ind w:right="-1"/>
              <w:jc w:val="both"/>
              <w:rPr>
                <w:rFonts w:ascii="Arial" w:hAnsi="Arial" w:cs="Arial"/>
                <w:sz w:val="22"/>
                <w:szCs w:val="22"/>
              </w:rPr>
            </w:pPr>
            <w:r w:rsidRPr="00FD4C37">
              <w:rPr>
                <w:rFonts w:ascii="Arial" w:hAnsi="Arial" w:cs="Arial"/>
                <w:sz w:val="22"/>
                <w:szCs w:val="22"/>
              </w:rPr>
              <w:t>Desirable</w:t>
            </w:r>
          </w:p>
          <w:p w14:paraId="6F4268FD" w14:textId="77777777" w:rsidR="00E37386" w:rsidRPr="00FD4C37" w:rsidRDefault="00E37386" w:rsidP="008364F8">
            <w:pPr>
              <w:ind w:right="-1"/>
              <w:jc w:val="both"/>
              <w:rPr>
                <w:rFonts w:ascii="Arial" w:hAnsi="Arial" w:cs="Arial"/>
                <w:sz w:val="22"/>
                <w:szCs w:val="22"/>
              </w:rPr>
            </w:pPr>
            <w:r w:rsidRPr="00FD4C37">
              <w:rPr>
                <w:rFonts w:ascii="Arial" w:hAnsi="Arial" w:cs="Arial"/>
                <w:sz w:val="22"/>
                <w:szCs w:val="22"/>
              </w:rPr>
              <w:t>Desirable</w:t>
            </w:r>
          </w:p>
          <w:p w14:paraId="61C2B1F6" w14:textId="77777777" w:rsidR="00B94E99" w:rsidRPr="00FD4C37" w:rsidRDefault="00B94E99" w:rsidP="008364F8">
            <w:pPr>
              <w:ind w:right="-1"/>
              <w:jc w:val="both"/>
              <w:rPr>
                <w:rFonts w:ascii="Arial" w:hAnsi="Arial" w:cs="Arial"/>
                <w:sz w:val="22"/>
                <w:szCs w:val="22"/>
              </w:rPr>
            </w:pPr>
          </w:p>
          <w:p w14:paraId="0532148B" w14:textId="77777777" w:rsidR="00E37386" w:rsidRPr="00FD4C37" w:rsidRDefault="00E37386" w:rsidP="008364F8">
            <w:pPr>
              <w:ind w:right="-1"/>
              <w:jc w:val="both"/>
              <w:rPr>
                <w:rFonts w:ascii="Arial" w:hAnsi="Arial" w:cs="Arial"/>
                <w:sz w:val="22"/>
                <w:szCs w:val="22"/>
              </w:rPr>
            </w:pPr>
            <w:r w:rsidRPr="00FD4C37">
              <w:rPr>
                <w:rFonts w:ascii="Arial" w:hAnsi="Arial" w:cs="Arial"/>
                <w:sz w:val="22"/>
                <w:szCs w:val="22"/>
              </w:rPr>
              <w:t>Essential</w:t>
            </w:r>
          </w:p>
          <w:p w14:paraId="6D4ADABB" w14:textId="77777777" w:rsidR="00E37386" w:rsidRPr="00FD4C37" w:rsidRDefault="00E37386" w:rsidP="008364F8">
            <w:pPr>
              <w:ind w:right="-1"/>
              <w:jc w:val="both"/>
              <w:rPr>
                <w:rFonts w:ascii="Arial" w:hAnsi="Arial" w:cs="Arial"/>
                <w:sz w:val="22"/>
                <w:szCs w:val="22"/>
              </w:rPr>
            </w:pPr>
            <w:r w:rsidRPr="00FD4C37">
              <w:rPr>
                <w:rFonts w:ascii="Arial" w:hAnsi="Arial" w:cs="Arial"/>
                <w:sz w:val="22"/>
                <w:szCs w:val="22"/>
              </w:rPr>
              <w:t>Essential</w:t>
            </w:r>
          </w:p>
          <w:p w14:paraId="6BB627A6" w14:textId="77777777" w:rsidR="00E37386" w:rsidRPr="00FD4C37" w:rsidRDefault="00E37386" w:rsidP="008364F8">
            <w:pPr>
              <w:ind w:right="-1"/>
              <w:jc w:val="both"/>
              <w:rPr>
                <w:rFonts w:ascii="Arial" w:hAnsi="Arial" w:cs="Arial"/>
                <w:sz w:val="22"/>
                <w:szCs w:val="22"/>
              </w:rPr>
            </w:pPr>
          </w:p>
          <w:p w14:paraId="461C04EA" w14:textId="77777777" w:rsidR="00284001" w:rsidRPr="00FD4C37" w:rsidRDefault="00284001" w:rsidP="00284001">
            <w:pPr>
              <w:ind w:right="-1"/>
              <w:jc w:val="both"/>
              <w:rPr>
                <w:rFonts w:ascii="Arial" w:hAnsi="Arial" w:cs="Arial"/>
                <w:sz w:val="22"/>
                <w:szCs w:val="22"/>
              </w:rPr>
            </w:pPr>
            <w:r w:rsidRPr="00FD4C37">
              <w:rPr>
                <w:rFonts w:ascii="Arial" w:hAnsi="Arial" w:cs="Arial"/>
                <w:sz w:val="22"/>
                <w:szCs w:val="22"/>
              </w:rPr>
              <w:t>Essential</w:t>
            </w:r>
          </w:p>
          <w:p w14:paraId="3BF5575B" w14:textId="77777777" w:rsidR="00284001" w:rsidRPr="00FD4C37" w:rsidRDefault="00284001" w:rsidP="008364F8">
            <w:pPr>
              <w:ind w:right="-1"/>
              <w:jc w:val="both"/>
              <w:rPr>
                <w:rFonts w:ascii="Arial" w:hAnsi="Arial" w:cs="Arial"/>
                <w:sz w:val="22"/>
                <w:szCs w:val="22"/>
              </w:rPr>
            </w:pPr>
          </w:p>
          <w:p w14:paraId="4E250970" w14:textId="77777777" w:rsidR="00E37386" w:rsidRPr="00FD4C37" w:rsidRDefault="00E37386" w:rsidP="00284001">
            <w:pPr>
              <w:ind w:right="-1"/>
              <w:jc w:val="both"/>
              <w:rPr>
                <w:rFonts w:ascii="Arial" w:hAnsi="Arial" w:cs="Arial"/>
                <w:sz w:val="22"/>
                <w:szCs w:val="22"/>
              </w:rPr>
            </w:pPr>
            <w:r w:rsidRPr="00FD4C37">
              <w:rPr>
                <w:rFonts w:ascii="Arial" w:hAnsi="Arial" w:cs="Arial"/>
                <w:sz w:val="22"/>
                <w:szCs w:val="22"/>
              </w:rPr>
              <w:t>Essential</w:t>
            </w:r>
          </w:p>
        </w:tc>
      </w:tr>
      <w:tr w:rsidR="005E19C0" w:rsidRPr="00FD4C37" w14:paraId="58B65FE5" w14:textId="77777777" w:rsidTr="00F94864">
        <w:trPr>
          <w:gridBefore w:val="1"/>
          <w:wBefore w:w="108" w:type="dxa"/>
          <w:jc w:val="center"/>
        </w:trPr>
        <w:tc>
          <w:tcPr>
            <w:tcW w:w="1838" w:type="dxa"/>
            <w:gridSpan w:val="2"/>
            <w:tcBorders>
              <w:top w:val="single" w:sz="12" w:space="0" w:color="auto"/>
              <w:left w:val="single" w:sz="12" w:space="0" w:color="auto"/>
              <w:bottom w:val="single" w:sz="12" w:space="0" w:color="auto"/>
              <w:right w:val="single" w:sz="12" w:space="0" w:color="auto"/>
            </w:tcBorders>
            <w:shd w:val="clear" w:color="auto" w:fill="C0C0C0"/>
            <w:vAlign w:val="center"/>
          </w:tcPr>
          <w:p w14:paraId="431D4990" w14:textId="77777777" w:rsidR="005E19C0" w:rsidRPr="00FD4C37" w:rsidRDefault="005E19C0" w:rsidP="008364F8">
            <w:pPr>
              <w:ind w:right="-1"/>
              <w:jc w:val="both"/>
              <w:rPr>
                <w:rFonts w:ascii="Arial" w:hAnsi="Arial" w:cs="Arial"/>
                <w:b/>
                <w:sz w:val="22"/>
                <w:szCs w:val="22"/>
              </w:rPr>
            </w:pPr>
            <w:r w:rsidRPr="00FD4C37">
              <w:rPr>
                <w:rFonts w:ascii="Arial" w:hAnsi="Arial" w:cs="Arial"/>
                <w:b/>
                <w:sz w:val="22"/>
                <w:szCs w:val="22"/>
              </w:rPr>
              <w:lastRenderedPageBreak/>
              <w:t>Attributes</w:t>
            </w:r>
          </w:p>
        </w:tc>
        <w:tc>
          <w:tcPr>
            <w:tcW w:w="7908" w:type="dxa"/>
            <w:gridSpan w:val="3"/>
            <w:tcBorders>
              <w:top w:val="single" w:sz="12" w:space="0" w:color="auto"/>
              <w:left w:val="single" w:sz="12" w:space="0" w:color="auto"/>
              <w:bottom w:val="single" w:sz="12" w:space="0" w:color="auto"/>
              <w:right w:val="single" w:sz="12" w:space="0" w:color="auto"/>
            </w:tcBorders>
            <w:shd w:val="clear" w:color="auto" w:fill="C0C0C0"/>
            <w:vAlign w:val="center"/>
          </w:tcPr>
          <w:p w14:paraId="559BEBF5" w14:textId="77777777" w:rsidR="005E19C0" w:rsidRPr="00FD4C37" w:rsidRDefault="005E19C0" w:rsidP="008364F8">
            <w:pPr>
              <w:ind w:right="-1"/>
              <w:jc w:val="both"/>
              <w:rPr>
                <w:rFonts w:ascii="Arial" w:hAnsi="Arial" w:cs="Arial"/>
                <w:b/>
                <w:sz w:val="22"/>
                <w:szCs w:val="22"/>
              </w:rPr>
            </w:pPr>
          </w:p>
          <w:p w14:paraId="59B7FD41" w14:textId="77777777" w:rsidR="005E19C0" w:rsidRPr="00FD4C37" w:rsidRDefault="005E19C0" w:rsidP="008364F8">
            <w:pPr>
              <w:ind w:right="-1"/>
              <w:jc w:val="center"/>
              <w:rPr>
                <w:rFonts w:ascii="Arial" w:hAnsi="Arial" w:cs="Arial"/>
                <w:b/>
                <w:sz w:val="22"/>
                <w:szCs w:val="22"/>
              </w:rPr>
            </w:pPr>
            <w:r w:rsidRPr="00FD4C37">
              <w:rPr>
                <w:rFonts w:ascii="Arial" w:hAnsi="Arial" w:cs="Arial"/>
                <w:b/>
                <w:sz w:val="22"/>
                <w:szCs w:val="22"/>
              </w:rPr>
              <w:t>After Training</w:t>
            </w:r>
          </w:p>
          <w:p w14:paraId="027B8BFF" w14:textId="77777777" w:rsidR="005E19C0" w:rsidRPr="00FD4C37" w:rsidRDefault="005E19C0" w:rsidP="008364F8">
            <w:pPr>
              <w:ind w:right="-1"/>
              <w:jc w:val="both"/>
              <w:rPr>
                <w:rFonts w:ascii="Arial" w:hAnsi="Arial" w:cs="Arial"/>
                <w:b/>
                <w:sz w:val="22"/>
                <w:szCs w:val="22"/>
              </w:rPr>
            </w:pPr>
          </w:p>
        </w:tc>
      </w:tr>
      <w:tr w:rsidR="004B2F47" w:rsidRPr="00FD4C37" w14:paraId="2A75B419" w14:textId="77777777" w:rsidTr="00F94864">
        <w:trPr>
          <w:gridBefore w:val="1"/>
          <w:wBefore w:w="108" w:type="dxa"/>
          <w:jc w:val="center"/>
        </w:trPr>
        <w:tc>
          <w:tcPr>
            <w:tcW w:w="9746" w:type="dxa"/>
            <w:gridSpan w:val="5"/>
            <w:tcBorders>
              <w:top w:val="single" w:sz="12" w:space="0" w:color="auto"/>
            </w:tcBorders>
          </w:tcPr>
          <w:p w14:paraId="6789BF1D" w14:textId="77777777" w:rsidR="004B2F47" w:rsidRPr="00FD4C37" w:rsidRDefault="004B2F47" w:rsidP="008364F8">
            <w:pPr>
              <w:ind w:right="-1"/>
              <w:jc w:val="both"/>
              <w:rPr>
                <w:rFonts w:ascii="Arial" w:hAnsi="Arial" w:cs="Arial"/>
                <w:b/>
                <w:sz w:val="22"/>
                <w:szCs w:val="22"/>
              </w:rPr>
            </w:pPr>
          </w:p>
        </w:tc>
      </w:tr>
      <w:tr w:rsidR="00774FD4" w:rsidRPr="00FD4C37" w14:paraId="62AB92AD" w14:textId="77777777" w:rsidTr="00F94864">
        <w:trPr>
          <w:gridBefore w:val="1"/>
          <w:wBefore w:w="108" w:type="dxa"/>
          <w:jc w:val="center"/>
        </w:trPr>
        <w:tc>
          <w:tcPr>
            <w:tcW w:w="1838" w:type="dxa"/>
            <w:gridSpan w:val="2"/>
            <w:tcBorders>
              <w:right w:val="single" w:sz="4" w:space="0" w:color="auto"/>
            </w:tcBorders>
          </w:tcPr>
          <w:p w14:paraId="008AE087" w14:textId="77777777" w:rsidR="00774FD4" w:rsidRPr="00FD4C37" w:rsidRDefault="00774FD4" w:rsidP="008364F8">
            <w:pPr>
              <w:ind w:right="-1"/>
              <w:jc w:val="both"/>
              <w:rPr>
                <w:rFonts w:ascii="Arial" w:hAnsi="Arial" w:cs="Arial"/>
                <w:b/>
                <w:sz w:val="22"/>
                <w:szCs w:val="22"/>
              </w:rPr>
            </w:pPr>
            <w:r w:rsidRPr="00FD4C37">
              <w:rPr>
                <w:rFonts w:ascii="Arial" w:hAnsi="Arial" w:cs="Arial"/>
                <w:b/>
                <w:sz w:val="22"/>
                <w:szCs w:val="22"/>
              </w:rPr>
              <w:t>Experience:</w:t>
            </w:r>
          </w:p>
          <w:p w14:paraId="6AD44C6B" w14:textId="77777777" w:rsidR="00774FD4" w:rsidRPr="00FD4C37" w:rsidRDefault="00774FD4" w:rsidP="008364F8">
            <w:pPr>
              <w:ind w:right="-1"/>
              <w:jc w:val="both"/>
              <w:rPr>
                <w:rFonts w:ascii="Arial" w:hAnsi="Arial" w:cs="Arial"/>
                <w:b/>
                <w:sz w:val="22"/>
                <w:szCs w:val="22"/>
              </w:rPr>
            </w:pPr>
          </w:p>
        </w:tc>
        <w:tc>
          <w:tcPr>
            <w:tcW w:w="7908" w:type="dxa"/>
            <w:gridSpan w:val="3"/>
            <w:tcBorders>
              <w:left w:val="single" w:sz="4" w:space="0" w:color="auto"/>
            </w:tcBorders>
          </w:tcPr>
          <w:p w14:paraId="6D84999C" w14:textId="77777777" w:rsidR="00050014" w:rsidRPr="00FD4C37" w:rsidRDefault="00050014" w:rsidP="008364F8">
            <w:pPr>
              <w:pStyle w:val="TableText"/>
              <w:jc w:val="both"/>
              <w:rPr>
                <w:rFonts w:ascii="Arial" w:hAnsi="Arial" w:cs="Arial"/>
                <w:szCs w:val="22"/>
              </w:rPr>
            </w:pPr>
            <w:r w:rsidRPr="00FD4C37">
              <w:rPr>
                <w:rFonts w:ascii="Arial" w:hAnsi="Arial" w:cs="Arial"/>
                <w:szCs w:val="22"/>
              </w:rPr>
              <w:t xml:space="preserve">Experience in dealing with all agencies involved in </w:t>
            </w:r>
            <w:r w:rsidR="004B0A12" w:rsidRPr="00FD4C37">
              <w:rPr>
                <w:rFonts w:ascii="Arial" w:hAnsi="Arial" w:cs="Arial"/>
                <w:szCs w:val="22"/>
              </w:rPr>
              <w:t xml:space="preserve">protecting children </w:t>
            </w:r>
            <w:r w:rsidR="00FD4C37" w:rsidRPr="00FD4C37">
              <w:rPr>
                <w:rFonts w:ascii="Arial" w:hAnsi="Arial" w:cs="Arial"/>
                <w:szCs w:val="22"/>
              </w:rPr>
              <w:t>and adults</w:t>
            </w:r>
            <w:r w:rsidR="0024689E" w:rsidRPr="00FD4C37">
              <w:rPr>
                <w:rFonts w:ascii="Arial" w:hAnsi="Arial" w:cs="Arial"/>
                <w:szCs w:val="22"/>
              </w:rPr>
              <w:t xml:space="preserve"> and maintaining effective multi agency relationships with Partners.</w:t>
            </w:r>
            <w:r w:rsidR="007657D9" w:rsidRPr="00FD4C37">
              <w:rPr>
                <w:rFonts w:ascii="Arial" w:hAnsi="Arial" w:cs="Arial"/>
                <w:szCs w:val="22"/>
              </w:rPr>
              <w:t xml:space="preserve"> </w:t>
            </w:r>
          </w:p>
          <w:p w14:paraId="1305DAE7" w14:textId="77777777" w:rsidR="00564818" w:rsidRPr="00FD4C37" w:rsidRDefault="00564818" w:rsidP="008364F8">
            <w:pPr>
              <w:ind w:right="-1"/>
              <w:jc w:val="both"/>
              <w:rPr>
                <w:rFonts w:ascii="Arial" w:hAnsi="Arial" w:cs="Arial"/>
                <w:b/>
                <w:sz w:val="22"/>
                <w:szCs w:val="22"/>
              </w:rPr>
            </w:pPr>
          </w:p>
        </w:tc>
      </w:tr>
      <w:tr w:rsidR="005E19C0" w:rsidRPr="00FD4C37" w14:paraId="2D289DD3" w14:textId="77777777" w:rsidTr="00F94864">
        <w:trPr>
          <w:gridBefore w:val="1"/>
          <w:wBefore w:w="108" w:type="dxa"/>
          <w:jc w:val="center"/>
        </w:trPr>
        <w:tc>
          <w:tcPr>
            <w:tcW w:w="1838" w:type="dxa"/>
            <w:gridSpan w:val="2"/>
            <w:tcBorders>
              <w:right w:val="single" w:sz="4" w:space="0" w:color="auto"/>
            </w:tcBorders>
          </w:tcPr>
          <w:p w14:paraId="6B26F0FA" w14:textId="77777777" w:rsidR="005E19C0" w:rsidRPr="00FD4C37" w:rsidRDefault="00265981" w:rsidP="008364F8">
            <w:pPr>
              <w:ind w:right="-1"/>
              <w:jc w:val="both"/>
              <w:rPr>
                <w:rFonts w:ascii="Arial" w:hAnsi="Arial" w:cs="Arial"/>
                <w:b/>
                <w:sz w:val="22"/>
                <w:szCs w:val="22"/>
              </w:rPr>
            </w:pPr>
            <w:r w:rsidRPr="00FD4C37">
              <w:rPr>
                <w:rFonts w:ascii="Arial" w:hAnsi="Arial" w:cs="Arial"/>
                <w:b/>
                <w:sz w:val="22"/>
                <w:szCs w:val="22"/>
              </w:rPr>
              <w:t>Skills</w:t>
            </w:r>
            <w:r w:rsidR="005E19C0" w:rsidRPr="00FD4C37">
              <w:rPr>
                <w:rFonts w:ascii="Arial" w:hAnsi="Arial" w:cs="Arial"/>
                <w:b/>
                <w:sz w:val="22"/>
                <w:szCs w:val="22"/>
              </w:rPr>
              <w:t>:</w:t>
            </w:r>
          </w:p>
          <w:p w14:paraId="4FF7A9DF" w14:textId="77777777" w:rsidR="005E19C0" w:rsidRPr="00FD4C37" w:rsidRDefault="005E19C0" w:rsidP="008364F8">
            <w:pPr>
              <w:ind w:right="-1"/>
              <w:jc w:val="both"/>
              <w:rPr>
                <w:rFonts w:ascii="Arial" w:hAnsi="Arial" w:cs="Arial"/>
                <w:b/>
                <w:sz w:val="22"/>
                <w:szCs w:val="22"/>
              </w:rPr>
            </w:pPr>
          </w:p>
        </w:tc>
        <w:tc>
          <w:tcPr>
            <w:tcW w:w="7908" w:type="dxa"/>
            <w:gridSpan w:val="3"/>
            <w:tcBorders>
              <w:left w:val="single" w:sz="4" w:space="0" w:color="auto"/>
            </w:tcBorders>
          </w:tcPr>
          <w:p w14:paraId="6B3C9E02" w14:textId="77777777" w:rsidR="00050014" w:rsidRPr="00FD4C37" w:rsidRDefault="00050014" w:rsidP="008364F8">
            <w:pPr>
              <w:pStyle w:val="TableText"/>
              <w:jc w:val="both"/>
              <w:rPr>
                <w:rFonts w:ascii="Arial" w:hAnsi="Arial" w:cs="Arial"/>
                <w:szCs w:val="22"/>
              </w:rPr>
            </w:pPr>
            <w:r w:rsidRPr="00FD4C37">
              <w:rPr>
                <w:rFonts w:ascii="Arial" w:hAnsi="Arial" w:cs="Arial"/>
                <w:szCs w:val="22"/>
              </w:rPr>
              <w:t>Able to assess</w:t>
            </w:r>
            <w:r w:rsidR="004B0A12" w:rsidRPr="00FD4C37">
              <w:rPr>
                <w:rFonts w:ascii="Arial" w:hAnsi="Arial" w:cs="Arial"/>
                <w:szCs w:val="22"/>
              </w:rPr>
              <w:t>,</w:t>
            </w:r>
            <w:r w:rsidR="00BF551F" w:rsidRPr="00FD4C37">
              <w:rPr>
                <w:rFonts w:ascii="Arial" w:hAnsi="Arial" w:cs="Arial"/>
                <w:szCs w:val="22"/>
              </w:rPr>
              <w:t xml:space="preserve"> </w:t>
            </w:r>
            <w:r w:rsidR="00FD4C37">
              <w:rPr>
                <w:rFonts w:ascii="Arial" w:hAnsi="Arial" w:cs="Arial"/>
                <w:szCs w:val="22"/>
              </w:rPr>
              <w:t>assess</w:t>
            </w:r>
            <w:r w:rsidRPr="00FD4C37">
              <w:rPr>
                <w:rFonts w:ascii="Arial" w:hAnsi="Arial" w:cs="Arial"/>
                <w:szCs w:val="22"/>
              </w:rPr>
              <w:t xml:space="preserve"> and collate all information relating to </w:t>
            </w:r>
            <w:r w:rsidR="007657D9" w:rsidRPr="00FD4C37">
              <w:rPr>
                <w:rFonts w:ascii="Arial" w:hAnsi="Arial" w:cs="Arial"/>
                <w:szCs w:val="22"/>
              </w:rPr>
              <w:t xml:space="preserve">vulnerable </w:t>
            </w:r>
            <w:r w:rsidR="004B0A12" w:rsidRPr="00FD4C37">
              <w:rPr>
                <w:rFonts w:ascii="Arial" w:hAnsi="Arial" w:cs="Arial"/>
                <w:szCs w:val="22"/>
              </w:rPr>
              <w:t xml:space="preserve">children and </w:t>
            </w:r>
            <w:r w:rsidR="00041FA4" w:rsidRPr="00FD4C37">
              <w:rPr>
                <w:rFonts w:ascii="Arial" w:hAnsi="Arial" w:cs="Arial"/>
                <w:szCs w:val="22"/>
              </w:rPr>
              <w:t>adults from</w:t>
            </w:r>
            <w:r w:rsidR="004B0A12" w:rsidRPr="00FD4C37">
              <w:rPr>
                <w:rFonts w:ascii="Arial" w:hAnsi="Arial" w:cs="Arial"/>
                <w:szCs w:val="22"/>
              </w:rPr>
              <w:t xml:space="preserve"> police systems and input </w:t>
            </w:r>
            <w:r w:rsidRPr="00FD4C37">
              <w:rPr>
                <w:rFonts w:ascii="Arial" w:hAnsi="Arial" w:cs="Arial"/>
                <w:szCs w:val="22"/>
              </w:rPr>
              <w:t xml:space="preserve">information onto </w:t>
            </w:r>
            <w:r w:rsidR="009C31B5" w:rsidRPr="00FD4C37">
              <w:rPr>
                <w:rFonts w:ascii="Arial" w:hAnsi="Arial" w:cs="Arial"/>
                <w:szCs w:val="22"/>
              </w:rPr>
              <w:t>P</w:t>
            </w:r>
            <w:r w:rsidR="004B0A12" w:rsidRPr="00FD4C37">
              <w:rPr>
                <w:rFonts w:ascii="Arial" w:hAnsi="Arial" w:cs="Arial"/>
                <w:szCs w:val="22"/>
              </w:rPr>
              <w:t xml:space="preserve">olice </w:t>
            </w:r>
            <w:r w:rsidRPr="00FD4C37">
              <w:rPr>
                <w:rFonts w:ascii="Arial" w:hAnsi="Arial" w:cs="Arial"/>
                <w:szCs w:val="22"/>
              </w:rPr>
              <w:t>computer database</w:t>
            </w:r>
            <w:r w:rsidR="004B0A12" w:rsidRPr="00FD4C37">
              <w:rPr>
                <w:rFonts w:ascii="Arial" w:hAnsi="Arial" w:cs="Arial"/>
                <w:szCs w:val="22"/>
              </w:rPr>
              <w:t xml:space="preserve"> with </w:t>
            </w:r>
            <w:r w:rsidR="009C31B5" w:rsidRPr="00FD4C37">
              <w:rPr>
                <w:rFonts w:ascii="Arial" w:hAnsi="Arial" w:cs="Arial"/>
                <w:szCs w:val="22"/>
              </w:rPr>
              <w:t xml:space="preserve">full </w:t>
            </w:r>
            <w:r w:rsidR="004B0A12" w:rsidRPr="00FD4C37">
              <w:rPr>
                <w:rFonts w:ascii="Arial" w:hAnsi="Arial" w:cs="Arial"/>
                <w:szCs w:val="22"/>
              </w:rPr>
              <w:t xml:space="preserve">cognisance </w:t>
            </w:r>
            <w:r w:rsidR="00041FA4" w:rsidRPr="00FD4C37">
              <w:rPr>
                <w:rFonts w:ascii="Arial" w:hAnsi="Arial" w:cs="Arial"/>
                <w:szCs w:val="22"/>
              </w:rPr>
              <w:t>of Management</w:t>
            </w:r>
            <w:r w:rsidR="004B0A12" w:rsidRPr="00FD4C37">
              <w:rPr>
                <w:rFonts w:ascii="Arial" w:hAnsi="Arial" w:cs="Arial"/>
                <w:szCs w:val="22"/>
              </w:rPr>
              <w:t xml:space="preserve"> of Police Information.</w:t>
            </w:r>
          </w:p>
          <w:p w14:paraId="0F86B64E" w14:textId="77777777" w:rsidR="00050014" w:rsidRPr="00FD4C37" w:rsidRDefault="00050014" w:rsidP="008364F8">
            <w:pPr>
              <w:pStyle w:val="TableText"/>
              <w:jc w:val="both"/>
              <w:rPr>
                <w:rFonts w:ascii="Arial" w:hAnsi="Arial" w:cs="Arial"/>
                <w:szCs w:val="22"/>
              </w:rPr>
            </w:pPr>
            <w:r w:rsidRPr="00FD4C37">
              <w:rPr>
                <w:rFonts w:ascii="Arial" w:hAnsi="Arial" w:cs="Arial"/>
                <w:szCs w:val="22"/>
              </w:rPr>
              <w:t>Abl</w:t>
            </w:r>
            <w:r w:rsidR="00CF4AEA" w:rsidRPr="00FD4C37">
              <w:rPr>
                <w:rFonts w:ascii="Arial" w:hAnsi="Arial" w:cs="Arial"/>
                <w:szCs w:val="22"/>
              </w:rPr>
              <w:t xml:space="preserve">e to compile comprehensive </w:t>
            </w:r>
            <w:r w:rsidR="00D72E87" w:rsidRPr="00FD4C37">
              <w:rPr>
                <w:rFonts w:ascii="Arial" w:hAnsi="Arial" w:cs="Arial"/>
                <w:szCs w:val="22"/>
              </w:rPr>
              <w:t>intelligence</w:t>
            </w:r>
            <w:r w:rsidR="00CF4AEA" w:rsidRPr="00FD4C37">
              <w:rPr>
                <w:rFonts w:ascii="Arial" w:hAnsi="Arial" w:cs="Arial"/>
                <w:szCs w:val="22"/>
              </w:rPr>
              <w:t xml:space="preserve"> p</w:t>
            </w:r>
            <w:r w:rsidR="0024689E" w:rsidRPr="00FD4C37">
              <w:rPr>
                <w:rFonts w:ascii="Arial" w:hAnsi="Arial" w:cs="Arial"/>
                <w:szCs w:val="22"/>
              </w:rPr>
              <w:t>roducts</w:t>
            </w:r>
            <w:r w:rsidR="007A6D80" w:rsidRPr="00FD4C37">
              <w:rPr>
                <w:rFonts w:ascii="Arial" w:hAnsi="Arial" w:cs="Arial"/>
                <w:szCs w:val="22"/>
              </w:rPr>
              <w:t xml:space="preserve"> from </w:t>
            </w:r>
            <w:r w:rsidR="0024689E" w:rsidRPr="00FD4C37">
              <w:rPr>
                <w:rFonts w:ascii="Arial" w:hAnsi="Arial" w:cs="Arial"/>
                <w:szCs w:val="22"/>
              </w:rPr>
              <w:t>all</w:t>
            </w:r>
            <w:r w:rsidR="007A6D80" w:rsidRPr="00FD4C37">
              <w:rPr>
                <w:rFonts w:ascii="Arial" w:hAnsi="Arial" w:cs="Arial"/>
                <w:szCs w:val="22"/>
              </w:rPr>
              <w:t xml:space="preserve"> information available</w:t>
            </w:r>
            <w:r w:rsidR="0024689E" w:rsidRPr="00FD4C37">
              <w:rPr>
                <w:rFonts w:ascii="Arial" w:hAnsi="Arial" w:cs="Arial"/>
                <w:szCs w:val="22"/>
              </w:rPr>
              <w:t>.</w:t>
            </w:r>
          </w:p>
          <w:p w14:paraId="3E0C8050" w14:textId="77777777" w:rsidR="00BF551F" w:rsidRPr="00FD4C37" w:rsidRDefault="00857E33" w:rsidP="008364F8">
            <w:pPr>
              <w:ind w:right="-1"/>
              <w:jc w:val="both"/>
              <w:rPr>
                <w:rFonts w:ascii="Arial" w:hAnsi="Arial" w:cs="Arial"/>
                <w:sz w:val="22"/>
                <w:szCs w:val="22"/>
              </w:rPr>
            </w:pPr>
            <w:r w:rsidRPr="00FD4C37">
              <w:rPr>
                <w:rFonts w:ascii="Arial" w:hAnsi="Arial" w:cs="Arial"/>
                <w:sz w:val="22"/>
                <w:szCs w:val="22"/>
              </w:rPr>
              <w:t>Ability to d</w:t>
            </w:r>
            <w:r w:rsidR="0099652B" w:rsidRPr="00FD4C37">
              <w:rPr>
                <w:rFonts w:ascii="Arial" w:hAnsi="Arial" w:cs="Arial"/>
                <w:sz w:val="22"/>
                <w:szCs w:val="22"/>
              </w:rPr>
              <w:t xml:space="preserve">evelop and adapt to changing working practices in order to meet the demands </w:t>
            </w:r>
            <w:r w:rsidR="00FD4C37" w:rsidRPr="00FD4C37">
              <w:rPr>
                <w:rFonts w:ascii="Arial" w:hAnsi="Arial" w:cs="Arial"/>
                <w:sz w:val="22"/>
                <w:szCs w:val="22"/>
              </w:rPr>
              <w:t>of the</w:t>
            </w:r>
            <w:r w:rsidR="007A6D80" w:rsidRPr="00FD4C37">
              <w:rPr>
                <w:rFonts w:ascii="Arial" w:hAnsi="Arial" w:cs="Arial"/>
                <w:sz w:val="22"/>
                <w:szCs w:val="22"/>
              </w:rPr>
              <w:t xml:space="preserve"> MASH, </w:t>
            </w:r>
            <w:r w:rsidR="0099652B" w:rsidRPr="00FD4C37">
              <w:rPr>
                <w:rFonts w:ascii="Arial" w:hAnsi="Arial" w:cs="Arial"/>
                <w:sz w:val="22"/>
                <w:szCs w:val="22"/>
              </w:rPr>
              <w:t>Wiltshire Police, new legislation or new policies introduced within the Force</w:t>
            </w:r>
            <w:r w:rsidR="0024689E" w:rsidRPr="00FD4C37">
              <w:rPr>
                <w:rFonts w:ascii="Arial" w:hAnsi="Arial" w:cs="Arial"/>
                <w:sz w:val="22"/>
                <w:szCs w:val="22"/>
              </w:rPr>
              <w:t>.</w:t>
            </w:r>
          </w:p>
          <w:p w14:paraId="00A35CD3" w14:textId="77777777" w:rsidR="0099652B" w:rsidRPr="00FD4C37" w:rsidRDefault="00BF551F" w:rsidP="008364F8">
            <w:pPr>
              <w:ind w:right="-1"/>
              <w:jc w:val="both"/>
              <w:rPr>
                <w:rFonts w:ascii="Arial" w:hAnsi="Arial" w:cs="Arial"/>
                <w:b/>
                <w:sz w:val="22"/>
                <w:szCs w:val="22"/>
              </w:rPr>
            </w:pPr>
            <w:r w:rsidRPr="00FD4C37">
              <w:rPr>
                <w:rFonts w:ascii="Arial" w:hAnsi="Arial" w:cs="Arial"/>
                <w:sz w:val="22"/>
                <w:szCs w:val="22"/>
              </w:rPr>
              <w:t xml:space="preserve">Recognise and distinguish between incidents of crime and non crime incidents. </w:t>
            </w:r>
            <w:r w:rsidR="0099652B" w:rsidRPr="00FD4C37">
              <w:rPr>
                <w:rFonts w:ascii="Arial" w:hAnsi="Arial" w:cs="Arial"/>
                <w:b/>
                <w:sz w:val="22"/>
                <w:szCs w:val="22"/>
              </w:rPr>
              <w:t xml:space="preserve"> </w:t>
            </w:r>
          </w:p>
          <w:p w14:paraId="162CC360" w14:textId="77777777" w:rsidR="0024689E" w:rsidRPr="00FD4C37" w:rsidRDefault="0024689E" w:rsidP="008364F8">
            <w:pPr>
              <w:ind w:right="-1"/>
              <w:rPr>
                <w:rFonts w:ascii="Arial" w:hAnsi="Arial" w:cs="Arial"/>
                <w:sz w:val="22"/>
                <w:szCs w:val="22"/>
              </w:rPr>
            </w:pPr>
            <w:r w:rsidRPr="00FD4C37">
              <w:rPr>
                <w:rFonts w:ascii="Arial" w:hAnsi="Arial" w:cs="Arial"/>
                <w:sz w:val="22"/>
                <w:szCs w:val="22"/>
              </w:rPr>
              <w:t>Administration in the day to day running of the MASH facility.</w:t>
            </w:r>
          </w:p>
          <w:p w14:paraId="4E50009C" w14:textId="77777777" w:rsidR="0024689E" w:rsidRPr="00FD4C37" w:rsidRDefault="0024689E" w:rsidP="008364F8">
            <w:pPr>
              <w:ind w:right="-1"/>
              <w:jc w:val="both"/>
              <w:rPr>
                <w:rFonts w:ascii="Arial" w:hAnsi="Arial" w:cs="Arial"/>
                <w:sz w:val="22"/>
                <w:szCs w:val="22"/>
              </w:rPr>
            </w:pPr>
            <w:r w:rsidRPr="00FD4C37">
              <w:rPr>
                <w:rFonts w:ascii="Arial" w:hAnsi="Arial" w:cs="Arial"/>
                <w:sz w:val="22"/>
                <w:szCs w:val="22"/>
              </w:rPr>
              <w:t>In order to be fully functional and efficient in role the training, access, knowledge and understanding of the below computer databases and software systems are required:</w:t>
            </w:r>
          </w:p>
          <w:p w14:paraId="6E3431A1" w14:textId="77777777" w:rsidR="0024689E" w:rsidRPr="00954505" w:rsidRDefault="0024689E" w:rsidP="000C7D39">
            <w:pPr>
              <w:pStyle w:val="ListParagraph"/>
              <w:numPr>
                <w:ilvl w:val="0"/>
                <w:numId w:val="14"/>
              </w:numPr>
              <w:ind w:right="-1"/>
              <w:jc w:val="both"/>
              <w:rPr>
                <w:rFonts w:ascii="Arial" w:hAnsi="Arial" w:cs="Arial"/>
                <w:sz w:val="18"/>
              </w:rPr>
            </w:pPr>
            <w:r w:rsidRPr="00954505">
              <w:rPr>
                <w:rFonts w:ascii="Arial" w:hAnsi="Arial" w:cs="Arial"/>
                <w:sz w:val="18"/>
              </w:rPr>
              <w:t>Niche RMS</w:t>
            </w:r>
          </w:p>
          <w:p w14:paraId="6360E49F" w14:textId="77777777" w:rsidR="0024689E" w:rsidRPr="00954505" w:rsidRDefault="0024689E" w:rsidP="000C7D39">
            <w:pPr>
              <w:pStyle w:val="ListParagraph"/>
              <w:numPr>
                <w:ilvl w:val="0"/>
                <w:numId w:val="14"/>
              </w:numPr>
              <w:ind w:right="-1"/>
              <w:jc w:val="both"/>
              <w:rPr>
                <w:rFonts w:ascii="Arial" w:hAnsi="Arial" w:cs="Arial"/>
                <w:sz w:val="18"/>
              </w:rPr>
            </w:pPr>
            <w:r w:rsidRPr="00954505">
              <w:rPr>
                <w:rFonts w:ascii="Arial" w:hAnsi="Arial" w:cs="Arial"/>
                <w:sz w:val="18"/>
              </w:rPr>
              <w:t xml:space="preserve">Police National Computer (PNC) </w:t>
            </w:r>
          </w:p>
          <w:p w14:paraId="172FA0A0" w14:textId="77777777" w:rsidR="0024689E" w:rsidRPr="00954505" w:rsidRDefault="0024689E" w:rsidP="000C7D39">
            <w:pPr>
              <w:pStyle w:val="ListParagraph"/>
              <w:numPr>
                <w:ilvl w:val="0"/>
                <w:numId w:val="14"/>
              </w:numPr>
              <w:ind w:right="-1"/>
              <w:jc w:val="both"/>
              <w:rPr>
                <w:rFonts w:ascii="Arial" w:hAnsi="Arial" w:cs="Arial"/>
                <w:sz w:val="18"/>
              </w:rPr>
            </w:pPr>
            <w:r w:rsidRPr="00954505">
              <w:rPr>
                <w:rFonts w:ascii="Arial" w:hAnsi="Arial" w:cs="Arial"/>
                <w:sz w:val="18"/>
              </w:rPr>
              <w:t>PND</w:t>
            </w:r>
          </w:p>
          <w:p w14:paraId="1931CD14" w14:textId="77777777" w:rsidR="0024689E" w:rsidRPr="00954505" w:rsidRDefault="0024689E" w:rsidP="000C7D39">
            <w:pPr>
              <w:pStyle w:val="ListParagraph"/>
              <w:numPr>
                <w:ilvl w:val="0"/>
                <w:numId w:val="14"/>
              </w:numPr>
              <w:ind w:right="-1"/>
              <w:jc w:val="both"/>
              <w:rPr>
                <w:rFonts w:ascii="Arial" w:hAnsi="Arial" w:cs="Arial"/>
                <w:sz w:val="18"/>
              </w:rPr>
            </w:pPr>
            <w:r w:rsidRPr="00954505">
              <w:rPr>
                <w:rFonts w:ascii="Arial" w:hAnsi="Arial" w:cs="Arial"/>
                <w:sz w:val="18"/>
              </w:rPr>
              <w:t xml:space="preserve">Intranet  </w:t>
            </w:r>
          </w:p>
          <w:p w14:paraId="26953F86" w14:textId="77777777" w:rsidR="0024689E" w:rsidRPr="00954505" w:rsidRDefault="0024689E" w:rsidP="000C7D39">
            <w:pPr>
              <w:pStyle w:val="ListParagraph"/>
              <w:numPr>
                <w:ilvl w:val="0"/>
                <w:numId w:val="14"/>
              </w:numPr>
              <w:ind w:right="-1"/>
              <w:jc w:val="both"/>
              <w:rPr>
                <w:rFonts w:ascii="Arial" w:hAnsi="Arial" w:cs="Arial"/>
                <w:sz w:val="18"/>
              </w:rPr>
            </w:pPr>
            <w:r w:rsidRPr="00954505">
              <w:rPr>
                <w:rFonts w:ascii="Arial" w:hAnsi="Arial" w:cs="Arial"/>
                <w:sz w:val="18"/>
              </w:rPr>
              <w:t>Quick Address</w:t>
            </w:r>
          </w:p>
          <w:p w14:paraId="46B2C78E" w14:textId="77777777" w:rsidR="0024689E" w:rsidRPr="00954505" w:rsidRDefault="0024689E" w:rsidP="000C7D39">
            <w:pPr>
              <w:pStyle w:val="ListParagraph"/>
              <w:numPr>
                <w:ilvl w:val="0"/>
                <w:numId w:val="14"/>
              </w:numPr>
              <w:ind w:right="-1"/>
              <w:jc w:val="both"/>
              <w:rPr>
                <w:rFonts w:ascii="Arial" w:hAnsi="Arial" w:cs="Arial"/>
                <w:sz w:val="18"/>
              </w:rPr>
            </w:pPr>
            <w:r w:rsidRPr="00954505">
              <w:rPr>
                <w:rFonts w:ascii="Arial" w:hAnsi="Arial" w:cs="Arial"/>
                <w:sz w:val="18"/>
              </w:rPr>
              <w:t>Incident Recording (Storm Logs)</w:t>
            </w:r>
          </w:p>
          <w:p w14:paraId="539E5E30" w14:textId="77777777" w:rsidR="0024689E" w:rsidRPr="00954505" w:rsidRDefault="0024689E" w:rsidP="000C7D39">
            <w:pPr>
              <w:pStyle w:val="ListParagraph"/>
              <w:numPr>
                <w:ilvl w:val="0"/>
                <w:numId w:val="14"/>
              </w:numPr>
              <w:ind w:right="-1"/>
              <w:jc w:val="both"/>
              <w:rPr>
                <w:rFonts w:ascii="Arial" w:hAnsi="Arial" w:cs="Arial"/>
                <w:sz w:val="18"/>
              </w:rPr>
            </w:pPr>
            <w:r w:rsidRPr="00954505">
              <w:rPr>
                <w:rFonts w:ascii="Arial" w:hAnsi="Arial" w:cs="Arial"/>
                <w:sz w:val="18"/>
              </w:rPr>
              <w:t>Open Source Research</w:t>
            </w:r>
          </w:p>
          <w:p w14:paraId="7D903BD7" w14:textId="77777777" w:rsidR="0024689E" w:rsidRPr="00954505" w:rsidRDefault="0024689E" w:rsidP="000C7D39">
            <w:pPr>
              <w:pStyle w:val="ListParagraph"/>
              <w:numPr>
                <w:ilvl w:val="0"/>
                <w:numId w:val="14"/>
              </w:numPr>
              <w:ind w:right="-1"/>
              <w:jc w:val="both"/>
              <w:rPr>
                <w:rFonts w:ascii="Arial" w:hAnsi="Arial" w:cs="Arial"/>
                <w:sz w:val="18"/>
              </w:rPr>
            </w:pPr>
            <w:r w:rsidRPr="00954505">
              <w:rPr>
                <w:rFonts w:ascii="Arial" w:hAnsi="Arial" w:cs="Arial"/>
                <w:sz w:val="18"/>
              </w:rPr>
              <w:t>ViSOR</w:t>
            </w:r>
          </w:p>
          <w:p w14:paraId="2154903B" w14:textId="77777777" w:rsidR="0024689E" w:rsidRPr="00FD4C37" w:rsidRDefault="0024689E" w:rsidP="008364F8">
            <w:pPr>
              <w:pStyle w:val="TableText"/>
              <w:jc w:val="both"/>
              <w:rPr>
                <w:rFonts w:ascii="Arial" w:hAnsi="Arial" w:cs="Arial"/>
                <w:szCs w:val="22"/>
              </w:rPr>
            </w:pPr>
            <w:r w:rsidRPr="00FD4C37">
              <w:rPr>
                <w:rFonts w:ascii="Arial" w:hAnsi="Arial" w:cs="Arial"/>
                <w:szCs w:val="22"/>
              </w:rPr>
              <w:t xml:space="preserve">Ability to integrate and work closely with a small but dedicated team of </w:t>
            </w:r>
            <w:r w:rsidR="009C31B5" w:rsidRPr="00FD4C37">
              <w:rPr>
                <w:rFonts w:ascii="Arial" w:hAnsi="Arial" w:cs="Arial"/>
                <w:szCs w:val="22"/>
              </w:rPr>
              <w:t>P</w:t>
            </w:r>
            <w:r w:rsidRPr="00FD4C37">
              <w:rPr>
                <w:rFonts w:ascii="Arial" w:hAnsi="Arial" w:cs="Arial"/>
                <w:szCs w:val="22"/>
              </w:rPr>
              <w:t xml:space="preserve">olice officers and </w:t>
            </w:r>
            <w:r w:rsidR="009C31B5" w:rsidRPr="00FD4C37">
              <w:rPr>
                <w:rFonts w:ascii="Arial" w:hAnsi="Arial" w:cs="Arial"/>
                <w:szCs w:val="22"/>
              </w:rPr>
              <w:t>P</w:t>
            </w:r>
            <w:r w:rsidRPr="00FD4C37">
              <w:rPr>
                <w:rFonts w:ascii="Arial" w:hAnsi="Arial" w:cs="Arial"/>
                <w:szCs w:val="22"/>
              </w:rPr>
              <w:t>olice staff.</w:t>
            </w:r>
          </w:p>
          <w:p w14:paraId="442DFB47" w14:textId="77777777" w:rsidR="0024689E" w:rsidRPr="00FD4C37" w:rsidRDefault="0024689E" w:rsidP="008364F8">
            <w:pPr>
              <w:pStyle w:val="TableText"/>
              <w:jc w:val="both"/>
              <w:rPr>
                <w:rFonts w:ascii="Arial" w:hAnsi="Arial" w:cs="Arial"/>
                <w:szCs w:val="22"/>
              </w:rPr>
            </w:pPr>
            <w:r w:rsidRPr="00FD4C37">
              <w:rPr>
                <w:rFonts w:ascii="Arial" w:hAnsi="Arial" w:cs="Arial"/>
                <w:szCs w:val="22"/>
              </w:rPr>
              <w:t xml:space="preserve">High level of self motivation required in relation to supporting live </w:t>
            </w:r>
            <w:r w:rsidR="009C31B5" w:rsidRPr="00FD4C37">
              <w:rPr>
                <w:rFonts w:ascii="Arial" w:hAnsi="Arial" w:cs="Arial"/>
                <w:szCs w:val="22"/>
              </w:rPr>
              <w:t>policing activity</w:t>
            </w:r>
            <w:r w:rsidRPr="00FD4C37">
              <w:rPr>
                <w:rFonts w:ascii="Arial" w:hAnsi="Arial" w:cs="Arial"/>
                <w:szCs w:val="22"/>
              </w:rPr>
              <w:t xml:space="preserve"> and the supply of necessary information to staff.</w:t>
            </w:r>
          </w:p>
          <w:p w14:paraId="330DB673" w14:textId="77777777" w:rsidR="0024689E" w:rsidRPr="00FD4C37" w:rsidRDefault="0024689E" w:rsidP="008364F8">
            <w:pPr>
              <w:pStyle w:val="TableText"/>
              <w:jc w:val="both"/>
              <w:rPr>
                <w:rFonts w:ascii="Arial" w:hAnsi="Arial" w:cs="Arial"/>
                <w:szCs w:val="22"/>
              </w:rPr>
            </w:pPr>
            <w:r w:rsidRPr="00FD4C37">
              <w:rPr>
                <w:rFonts w:ascii="Arial" w:hAnsi="Arial" w:cs="Arial"/>
                <w:szCs w:val="22"/>
              </w:rPr>
              <w:t>Interrogation of all of the above Force IT Systems as research tools.</w:t>
            </w:r>
          </w:p>
          <w:p w14:paraId="301D2395" w14:textId="77777777" w:rsidR="0024689E" w:rsidRPr="00FD4C37" w:rsidRDefault="009C31B5" w:rsidP="008364F8">
            <w:pPr>
              <w:ind w:right="-1"/>
              <w:jc w:val="both"/>
              <w:rPr>
                <w:rFonts w:ascii="Arial" w:hAnsi="Arial" w:cs="Arial"/>
                <w:sz w:val="22"/>
                <w:szCs w:val="22"/>
              </w:rPr>
            </w:pPr>
            <w:r w:rsidRPr="00FD4C37">
              <w:rPr>
                <w:rFonts w:ascii="Arial" w:hAnsi="Arial" w:cs="Arial"/>
                <w:sz w:val="22"/>
                <w:szCs w:val="22"/>
              </w:rPr>
              <w:t>Ability to Update</w:t>
            </w:r>
            <w:r w:rsidR="0024689E" w:rsidRPr="00FD4C37">
              <w:rPr>
                <w:rFonts w:ascii="Arial" w:hAnsi="Arial" w:cs="Arial"/>
                <w:sz w:val="22"/>
                <w:szCs w:val="22"/>
              </w:rPr>
              <w:t>/Manage Strategy Discussion briefing documents</w:t>
            </w:r>
            <w:r w:rsidRPr="00FD4C37">
              <w:rPr>
                <w:rFonts w:ascii="Arial" w:hAnsi="Arial" w:cs="Arial"/>
                <w:sz w:val="22"/>
                <w:szCs w:val="22"/>
              </w:rPr>
              <w:t xml:space="preserve"> – based on evolving information</w:t>
            </w:r>
            <w:r w:rsidR="0024689E" w:rsidRPr="00FD4C37">
              <w:rPr>
                <w:rFonts w:ascii="Arial" w:hAnsi="Arial" w:cs="Arial"/>
                <w:sz w:val="22"/>
                <w:szCs w:val="22"/>
              </w:rPr>
              <w:t>.</w:t>
            </w:r>
          </w:p>
          <w:p w14:paraId="68EAE1BE" w14:textId="77777777" w:rsidR="0024689E" w:rsidRPr="00FD4C37" w:rsidRDefault="0024689E" w:rsidP="008364F8">
            <w:pPr>
              <w:ind w:right="-1"/>
              <w:jc w:val="both"/>
              <w:rPr>
                <w:rFonts w:ascii="Arial" w:hAnsi="Arial" w:cs="Arial"/>
                <w:sz w:val="22"/>
                <w:szCs w:val="22"/>
              </w:rPr>
            </w:pPr>
            <w:r w:rsidRPr="00FD4C37">
              <w:rPr>
                <w:rFonts w:ascii="Arial" w:hAnsi="Arial" w:cs="Arial"/>
                <w:sz w:val="22"/>
                <w:szCs w:val="22"/>
              </w:rPr>
              <w:t>The Input, assessment and correct categorisation of all crimes arising from Public Protection concerns/referrals.</w:t>
            </w:r>
          </w:p>
          <w:p w14:paraId="15E33554" w14:textId="77777777" w:rsidR="0024689E" w:rsidRPr="00FD4C37" w:rsidRDefault="0024689E" w:rsidP="008364F8">
            <w:pPr>
              <w:pStyle w:val="TableText"/>
              <w:jc w:val="both"/>
              <w:rPr>
                <w:rFonts w:ascii="Arial" w:hAnsi="Arial" w:cs="Arial"/>
                <w:szCs w:val="22"/>
              </w:rPr>
            </w:pPr>
            <w:r w:rsidRPr="00FD4C37">
              <w:rPr>
                <w:rFonts w:ascii="Arial" w:hAnsi="Arial" w:cs="Arial"/>
                <w:szCs w:val="22"/>
              </w:rPr>
              <w:t>Ability to work under pressurised time constraint conditions.</w:t>
            </w:r>
          </w:p>
          <w:p w14:paraId="4881A24B" w14:textId="77777777" w:rsidR="0024689E" w:rsidRPr="00FD4C37" w:rsidRDefault="0024689E" w:rsidP="008364F8">
            <w:pPr>
              <w:pStyle w:val="TableText"/>
              <w:jc w:val="both"/>
              <w:rPr>
                <w:rFonts w:ascii="Arial" w:hAnsi="Arial" w:cs="Arial"/>
                <w:szCs w:val="22"/>
              </w:rPr>
            </w:pPr>
            <w:r w:rsidRPr="00FD4C37">
              <w:rPr>
                <w:rFonts w:ascii="Arial" w:hAnsi="Arial" w:cs="Arial"/>
                <w:szCs w:val="22"/>
              </w:rPr>
              <w:t>Ability to advise Police MASH Decision Makers on the evolving intelligence picture regarding any Child Protection concern.</w:t>
            </w:r>
          </w:p>
          <w:p w14:paraId="303BFBBA" w14:textId="77777777" w:rsidR="0024689E" w:rsidRPr="00FD4C37" w:rsidRDefault="0024689E" w:rsidP="008364F8">
            <w:pPr>
              <w:pStyle w:val="TableText"/>
              <w:jc w:val="both"/>
              <w:rPr>
                <w:rFonts w:ascii="Arial" w:hAnsi="Arial" w:cs="Arial"/>
                <w:szCs w:val="22"/>
              </w:rPr>
            </w:pPr>
            <w:r w:rsidRPr="00FD4C37">
              <w:rPr>
                <w:rFonts w:ascii="Arial" w:hAnsi="Arial" w:cs="Arial"/>
                <w:szCs w:val="22"/>
              </w:rPr>
              <w:t>Ability to develop and adapt to changing working practices in order to meet the demands of Wiltshire Police, new legislation or new policies introduced within the Force.</w:t>
            </w:r>
          </w:p>
          <w:p w14:paraId="0834D84E" w14:textId="77777777" w:rsidR="0024689E" w:rsidRPr="00FD4C37" w:rsidRDefault="0024689E" w:rsidP="008364F8">
            <w:pPr>
              <w:pStyle w:val="TableText"/>
              <w:jc w:val="both"/>
              <w:rPr>
                <w:rFonts w:ascii="Arial" w:hAnsi="Arial" w:cs="Arial"/>
                <w:szCs w:val="22"/>
              </w:rPr>
            </w:pPr>
            <w:r w:rsidRPr="00FD4C37">
              <w:rPr>
                <w:rFonts w:ascii="Arial" w:hAnsi="Arial" w:cs="Arial"/>
                <w:szCs w:val="22"/>
              </w:rPr>
              <w:t>Develop and maintain relationships with partner agencies to gather information and intelligence.</w:t>
            </w:r>
          </w:p>
          <w:p w14:paraId="6E5AD19E" w14:textId="77777777" w:rsidR="00564818" w:rsidRPr="00FD4C37" w:rsidRDefault="00564818" w:rsidP="008364F8">
            <w:pPr>
              <w:ind w:right="-1"/>
              <w:jc w:val="both"/>
              <w:rPr>
                <w:rFonts w:ascii="Arial" w:hAnsi="Arial" w:cs="Arial"/>
                <w:b/>
                <w:sz w:val="22"/>
                <w:szCs w:val="22"/>
              </w:rPr>
            </w:pPr>
          </w:p>
        </w:tc>
      </w:tr>
      <w:tr w:rsidR="005E19C0" w:rsidRPr="00FD4C37" w14:paraId="4A7E2172" w14:textId="77777777" w:rsidTr="00F94864">
        <w:trPr>
          <w:gridBefore w:val="1"/>
          <w:wBefore w:w="108" w:type="dxa"/>
          <w:jc w:val="center"/>
        </w:trPr>
        <w:tc>
          <w:tcPr>
            <w:tcW w:w="1838" w:type="dxa"/>
            <w:gridSpan w:val="2"/>
            <w:tcBorders>
              <w:right w:val="single" w:sz="4" w:space="0" w:color="auto"/>
            </w:tcBorders>
          </w:tcPr>
          <w:p w14:paraId="0A3B720F" w14:textId="77777777" w:rsidR="005E19C0" w:rsidRPr="00FD4C37" w:rsidRDefault="005E19C0" w:rsidP="008364F8">
            <w:pPr>
              <w:ind w:right="-1"/>
              <w:jc w:val="both"/>
              <w:rPr>
                <w:rFonts w:ascii="Arial" w:hAnsi="Arial" w:cs="Arial"/>
                <w:b/>
                <w:sz w:val="22"/>
                <w:szCs w:val="22"/>
              </w:rPr>
            </w:pPr>
            <w:r w:rsidRPr="00FD4C37">
              <w:rPr>
                <w:rFonts w:ascii="Arial" w:hAnsi="Arial" w:cs="Arial"/>
                <w:b/>
                <w:sz w:val="22"/>
                <w:szCs w:val="22"/>
              </w:rPr>
              <w:t>Knowledge:</w:t>
            </w:r>
          </w:p>
          <w:p w14:paraId="25936B17" w14:textId="77777777" w:rsidR="005E19C0" w:rsidRPr="00FD4C37" w:rsidRDefault="005E19C0" w:rsidP="008364F8">
            <w:pPr>
              <w:ind w:right="-1"/>
              <w:jc w:val="both"/>
              <w:rPr>
                <w:rFonts w:ascii="Arial" w:hAnsi="Arial" w:cs="Arial"/>
                <w:b/>
                <w:sz w:val="22"/>
                <w:szCs w:val="22"/>
              </w:rPr>
            </w:pPr>
          </w:p>
        </w:tc>
        <w:tc>
          <w:tcPr>
            <w:tcW w:w="7908" w:type="dxa"/>
            <w:gridSpan w:val="3"/>
            <w:tcBorders>
              <w:left w:val="single" w:sz="4" w:space="0" w:color="auto"/>
            </w:tcBorders>
          </w:tcPr>
          <w:p w14:paraId="23800954" w14:textId="77777777" w:rsidR="007A6D80" w:rsidRPr="00FD4C37" w:rsidRDefault="007A6D80" w:rsidP="008364F8">
            <w:pPr>
              <w:pStyle w:val="TableText"/>
              <w:jc w:val="both"/>
              <w:rPr>
                <w:rFonts w:ascii="Arial" w:hAnsi="Arial" w:cs="Arial"/>
                <w:szCs w:val="22"/>
              </w:rPr>
            </w:pPr>
            <w:r w:rsidRPr="00FD4C37">
              <w:rPr>
                <w:rFonts w:ascii="Arial" w:hAnsi="Arial" w:cs="Arial"/>
                <w:szCs w:val="22"/>
              </w:rPr>
              <w:t>G</w:t>
            </w:r>
            <w:r w:rsidR="005B4C51" w:rsidRPr="00FD4C37">
              <w:rPr>
                <w:rFonts w:ascii="Arial" w:hAnsi="Arial" w:cs="Arial"/>
                <w:szCs w:val="22"/>
              </w:rPr>
              <w:t>ood</w:t>
            </w:r>
            <w:r w:rsidRPr="00FD4C37">
              <w:rPr>
                <w:rFonts w:ascii="Arial" w:hAnsi="Arial" w:cs="Arial"/>
                <w:szCs w:val="22"/>
              </w:rPr>
              <w:t xml:space="preserve"> awareness of </w:t>
            </w:r>
            <w:r w:rsidR="0067625C" w:rsidRPr="00FD4C37">
              <w:rPr>
                <w:rFonts w:ascii="Arial" w:hAnsi="Arial" w:cs="Arial"/>
                <w:szCs w:val="22"/>
              </w:rPr>
              <w:t xml:space="preserve">the </w:t>
            </w:r>
            <w:r w:rsidRPr="00FD4C37">
              <w:rPr>
                <w:rFonts w:ascii="Arial" w:hAnsi="Arial" w:cs="Arial"/>
                <w:szCs w:val="22"/>
              </w:rPr>
              <w:t>Data Protection Act</w:t>
            </w:r>
            <w:r w:rsidR="005B4C51" w:rsidRPr="00FD4C37">
              <w:rPr>
                <w:rFonts w:ascii="Arial" w:hAnsi="Arial" w:cs="Arial"/>
                <w:szCs w:val="22"/>
              </w:rPr>
              <w:t>.</w:t>
            </w:r>
          </w:p>
          <w:p w14:paraId="01F2A94C" w14:textId="77777777" w:rsidR="007A6D80" w:rsidRPr="00FD4C37" w:rsidRDefault="007A6D80" w:rsidP="008364F8">
            <w:pPr>
              <w:pStyle w:val="TableText"/>
              <w:jc w:val="both"/>
              <w:rPr>
                <w:rFonts w:ascii="Arial" w:hAnsi="Arial" w:cs="Arial"/>
                <w:szCs w:val="22"/>
              </w:rPr>
            </w:pPr>
            <w:r w:rsidRPr="00FD4C37">
              <w:rPr>
                <w:rFonts w:ascii="Arial" w:hAnsi="Arial" w:cs="Arial"/>
                <w:szCs w:val="22"/>
              </w:rPr>
              <w:t>G</w:t>
            </w:r>
            <w:r w:rsidR="005B4C51" w:rsidRPr="00FD4C37">
              <w:rPr>
                <w:rFonts w:ascii="Arial" w:hAnsi="Arial" w:cs="Arial"/>
                <w:szCs w:val="22"/>
              </w:rPr>
              <w:t>ood</w:t>
            </w:r>
            <w:r w:rsidRPr="00FD4C37">
              <w:rPr>
                <w:rFonts w:ascii="Arial" w:hAnsi="Arial" w:cs="Arial"/>
                <w:szCs w:val="22"/>
              </w:rPr>
              <w:t xml:space="preserve"> </w:t>
            </w:r>
            <w:r w:rsidR="00D72E87" w:rsidRPr="00FD4C37">
              <w:rPr>
                <w:rFonts w:ascii="Arial" w:hAnsi="Arial" w:cs="Arial"/>
                <w:szCs w:val="22"/>
              </w:rPr>
              <w:t>awareness</w:t>
            </w:r>
            <w:r w:rsidRPr="00FD4C37">
              <w:rPr>
                <w:rFonts w:ascii="Arial" w:hAnsi="Arial" w:cs="Arial"/>
                <w:szCs w:val="22"/>
              </w:rPr>
              <w:t xml:space="preserve"> of </w:t>
            </w:r>
            <w:r w:rsidR="0067625C" w:rsidRPr="00FD4C37">
              <w:rPr>
                <w:rFonts w:ascii="Arial" w:hAnsi="Arial" w:cs="Arial"/>
                <w:szCs w:val="22"/>
              </w:rPr>
              <w:t xml:space="preserve">the </w:t>
            </w:r>
            <w:r w:rsidRPr="00FD4C37">
              <w:rPr>
                <w:rFonts w:ascii="Arial" w:hAnsi="Arial" w:cs="Arial"/>
                <w:szCs w:val="22"/>
              </w:rPr>
              <w:t>Human Rights Act</w:t>
            </w:r>
            <w:r w:rsidR="005B4C51" w:rsidRPr="00FD4C37">
              <w:rPr>
                <w:rFonts w:ascii="Arial" w:hAnsi="Arial" w:cs="Arial"/>
                <w:szCs w:val="22"/>
              </w:rPr>
              <w:t>.</w:t>
            </w:r>
          </w:p>
          <w:p w14:paraId="55556A8D" w14:textId="77777777" w:rsidR="007A6D80" w:rsidRPr="00FD4C37" w:rsidRDefault="00734BB5" w:rsidP="008364F8">
            <w:pPr>
              <w:pStyle w:val="TableText"/>
              <w:jc w:val="both"/>
              <w:rPr>
                <w:rFonts w:ascii="Arial" w:hAnsi="Arial" w:cs="Arial"/>
                <w:szCs w:val="22"/>
              </w:rPr>
            </w:pPr>
            <w:r w:rsidRPr="00FD4C37">
              <w:rPr>
                <w:rFonts w:ascii="Arial" w:hAnsi="Arial" w:cs="Arial"/>
                <w:szCs w:val="22"/>
              </w:rPr>
              <w:t>G</w:t>
            </w:r>
            <w:r w:rsidR="005B4C51" w:rsidRPr="00FD4C37">
              <w:rPr>
                <w:rFonts w:ascii="Arial" w:hAnsi="Arial" w:cs="Arial"/>
                <w:szCs w:val="22"/>
              </w:rPr>
              <w:t xml:space="preserve">ood </w:t>
            </w:r>
            <w:r w:rsidR="007A6D80" w:rsidRPr="00FD4C37">
              <w:rPr>
                <w:rFonts w:ascii="Arial" w:hAnsi="Arial" w:cs="Arial"/>
                <w:szCs w:val="22"/>
              </w:rPr>
              <w:t xml:space="preserve">awareness of </w:t>
            </w:r>
            <w:r w:rsidR="0067625C" w:rsidRPr="00FD4C37">
              <w:rPr>
                <w:rFonts w:ascii="Arial" w:hAnsi="Arial" w:cs="Arial"/>
                <w:szCs w:val="22"/>
              </w:rPr>
              <w:t xml:space="preserve">the </w:t>
            </w:r>
            <w:r w:rsidR="007A6D80" w:rsidRPr="00FD4C37">
              <w:rPr>
                <w:rFonts w:ascii="Arial" w:hAnsi="Arial" w:cs="Arial"/>
                <w:szCs w:val="22"/>
              </w:rPr>
              <w:t>M</w:t>
            </w:r>
            <w:r w:rsidR="0067625C" w:rsidRPr="00FD4C37">
              <w:rPr>
                <w:rFonts w:ascii="Arial" w:hAnsi="Arial" w:cs="Arial"/>
                <w:szCs w:val="22"/>
              </w:rPr>
              <w:t xml:space="preserve">anagement </w:t>
            </w:r>
            <w:r w:rsidR="00706A2F" w:rsidRPr="00FD4C37">
              <w:rPr>
                <w:rFonts w:ascii="Arial" w:hAnsi="Arial" w:cs="Arial"/>
                <w:szCs w:val="22"/>
              </w:rPr>
              <w:t>o</w:t>
            </w:r>
            <w:r w:rsidR="0067625C" w:rsidRPr="00FD4C37">
              <w:rPr>
                <w:rFonts w:ascii="Arial" w:hAnsi="Arial" w:cs="Arial"/>
                <w:szCs w:val="22"/>
              </w:rPr>
              <w:t xml:space="preserve">f </w:t>
            </w:r>
            <w:r w:rsidR="007A6D80" w:rsidRPr="00FD4C37">
              <w:rPr>
                <w:rFonts w:ascii="Arial" w:hAnsi="Arial" w:cs="Arial"/>
                <w:szCs w:val="22"/>
              </w:rPr>
              <w:t>P</w:t>
            </w:r>
            <w:r w:rsidR="0067625C" w:rsidRPr="00FD4C37">
              <w:rPr>
                <w:rFonts w:ascii="Arial" w:hAnsi="Arial" w:cs="Arial"/>
                <w:szCs w:val="22"/>
              </w:rPr>
              <w:t xml:space="preserve">olice </w:t>
            </w:r>
            <w:r w:rsidR="007A6D80" w:rsidRPr="00FD4C37">
              <w:rPr>
                <w:rFonts w:ascii="Arial" w:hAnsi="Arial" w:cs="Arial"/>
                <w:szCs w:val="22"/>
              </w:rPr>
              <w:t>I</w:t>
            </w:r>
            <w:r w:rsidR="0067625C" w:rsidRPr="00FD4C37">
              <w:rPr>
                <w:rFonts w:ascii="Arial" w:hAnsi="Arial" w:cs="Arial"/>
                <w:szCs w:val="22"/>
              </w:rPr>
              <w:t>nformation</w:t>
            </w:r>
            <w:r w:rsidR="007A6D80" w:rsidRPr="00FD4C37">
              <w:rPr>
                <w:rFonts w:ascii="Arial" w:hAnsi="Arial" w:cs="Arial"/>
                <w:szCs w:val="22"/>
              </w:rPr>
              <w:t xml:space="preserve"> and National Crime Recording Standards</w:t>
            </w:r>
            <w:r w:rsidR="005B4C51" w:rsidRPr="00FD4C37">
              <w:rPr>
                <w:rFonts w:ascii="Arial" w:hAnsi="Arial" w:cs="Arial"/>
                <w:szCs w:val="22"/>
              </w:rPr>
              <w:t>.</w:t>
            </w:r>
          </w:p>
          <w:p w14:paraId="48E587EE" w14:textId="77777777" w:rsidR="0099652B" w:rsidRPr="00FD4C37" w:rsidRDefault="00AF39C4" w:rsidP="008364F8">
            <w:pPr>
              <w:pStyle w:val="TableText"/>
              <w:jc w:val="both"/>
              <w:rPr>
                <w:rFonts w:ascii="Arial" w:hAnsi="Arial" w:cs="Arial"/>
                <w:szCs w:val="22"/>
              </w:rPr>
            </w:pPr>
            <w:r w:rsidRPr="00FD4C37">
              <w:rPr>
                <w:rFonts w:ascii="Arial" w:hAnsi="Arial" w:cs="Arial"/>
                <w:szCs w:val="22"/>
              </w:rPr>
              <w:t xml:space="preserve">Understanding </w:t>
            </w:r>
            <w:r w:rsidR="00FD4C37" w:rsidRPr="00FD4C37">
              <w:rPr>
                <w:rFonts w:ascii="Arial" w:hAnsi="Arial" w:cs="Arial"/>
                <w:szCs w:val="22"/>
              </w:rPr>
              <w:t>of responsibility</w:t>
            </w:r>
            <w:r w:rsidR="0099652B" w:rsidRPr="00FD4C37">
              <w:rPr>
                <w:rFonts w:ascii="Arial" w:hAnsi="Arial" w:cs="Arial"/>
                <w:szCs w:val="22"/>
              </w:rPr>
              <w:t xml:space="preserve"> under Equal Opportunities and the way in which your role and the organisation may impact on minority and more vulnerable communities within Wiltshire</w:t>
            </w:r>
            <w:r w:rsidR="005B4C51" w:rsidRPr="00FD4C37">
              <w:rPr>
                <w:rFonts w:ascii="Arial" w:hAnsi="Arial" w:cs="Arial"/>
                <w:szCs w:val="22"/>
              </w:rPr>
              <w:t>.</w:t>
            </w:r>
          </w:p>
          <w:p w14:paraId="289C84BD" w14:textId="77777777" w:rsidR="0099652B" w:rsidRPr="00FD4C37" w:rsidRDefault="0099652B" w:rsidP="008364F8">
            <w:pPr>
              <w:pStyle w:val="TableText"/>
              <w:jc w:val="both"/>
              <w:rPr>
                <w:rFonts w:ascii="Arial" w:hAnsi="Arial" w:cs="Arial"/>
                <w:szCs w:val="22"/>
              </w:rPr>
            </w:pPr>
            <w:r w:rsidRPr="00FD4C37">
              <w:rPr>
                <w:rFonts w:ascii="Arial" w:hAnsi="Arial" w:cs="Arial"/>
                <w:szCs w:val="22"/>
              </w:rPr>
              <w:t>Gre</w:t>
            </w:r>
            <w:r w:rsidR="0067625C" w:rsidRPr="00FD4C37">
              <w:rPr>
                <w:rFonts w:ascii="Arial" w:hAnsi="Arial" w:cs="Arial"/>
                <w:szCs w:val="22"/>
              </w:rPr>
              <w:t>ater understanding of relevant Health &amp; S</w:t>
            </w:r>
            <w:r w:rsidRPr="00FD4C37">
              <w:rPr>
                <w:rFonts w:ascii="Arial" w:hAnsi="Arial" w:cs="Arial"/>
                <w:szCs w:val="22"/>
              </w:rPr>
              <w:t>afety issues within your working environment</w:t>
            </w:r>
            <w:r w:rsidR="005B4C51" w:rsidRPr="00FD4C37">
              <w:rPr>
                <w:rFonts w:ascii="Arial" w:hAnsi="Arial" w:cs="Arial"/>
                <w:szCs w:val="22"/>
              </w:rPr>
              <w:t>.</w:t>
            </w:r>
          </w:p>
          <w:p w14:paraId="179D00E2" w14:textId="77777777" w:rsidR="00AF39C4" w:rsidRPr="00FD4C37" w:rsidRDefault="00AF39C4" w:rsidP="008364F8">
            <w:pPr>
              <w:pStyle w:val="TableText"/>
              <w:jc w:val="both"/>
              <w:rPr>
                <w:rFonts w:ascii="Arial" w:hAnsi="Arial" w:cs="Arial"/>
                <w:szCs w:val="22"/>
              </w:rPr>
            </w:pPr>
            <w:r w:rsidRPr="00FD4C37">
              <w:rPr>
                <w:rFonts w:ascii="Arial" w:hAnsi="Arial" w:cs="Arial"/>
                <w:szCs w:val="22"/>
              </w:rPr>
              <w:t xml:space="preserve">Greater understanding of </w:t>
            </w:r>
            <w:r w:rsidR="0067625C" w:rsidRPr="00FD4C37">
              <w:rPr>
                <w:rFonts w:ascii="Arial" w:hAnsi="Arial" w:cs="Arial"/>
                <w:szCs w:val="22"/>
              </w:rPr>
              <w:t xml:space="preserve">the </w:t>
            </w:r>
            <w:r w:rsidRPr="00FD4C37">
              <w:rPr>
                <w:rFonts w:ascii="Arial" w:hAnsi="Arial" w:cs="Arial"/>
                <w:szCs w:val="22"/>
              </w:rPr>
              <w:t>Criminal Justice System</w:t>
            </w:r>
            <w:r w:rsidR="005B4C51" w:rsidRPr="00FD4C37">
              <w:rPr>
                <w:rFonts w:ascii="Arial" w:hAnsi="Arial" w:cs="Arial"/>
                <w:szCs w:val="22"/>
              </w:rPr>
              <w:t>.</w:t>
            </w:r>
          </w:p>
          <w:p w14:paraId="7D3796BE" w14:textId="77777777" w:rsidR="007A6D80" w:rsidRPr="00FD4C37" w:rsidRDefault="007A6D80" w:rsidP="008364F8">
            <w:pPr>
              <w:pStyle w:val="TableText"/>
              <w:jc w:val="both"/>
              <w:rPr>
                <w:rFonts w:ascii="Arial" w:hAnsi="Arial" w:cs="Arial"/>
                <w:szCs w:val="22"/>
              </w:rPr>
            </w:pPr>
            <w:r w:rsidRPr="00FD4C37">
              <w:rPr>
                <w:rFonts w:ascii="Arial" w:hAnsi="Arial" w:cs="Arial"/>
                <w:szCs w:val="22"/>
              </w:rPr>
              <w:lastRenderedPageBreak/>
              <w:t>Gener</w:t>
            </w:r>
            <w:r w:rsidR="0067625C" w:rsidRPr="00FD4C37">
              <w:rPr>
                <w:rFonts w:ascii="Arial" w:hAnsi="Arial" w:cs="Arial"/>
                <w:szCs w:val="22"/>
              </w:rPr>
              <w:t>al understanding of Working Toge</w:t>
            </w:r>
            <w:r w:rsidRPr="00FD4C37">
              <w:rPr>
                <w:rFonts w:ascii="Arial" w:hAnsi="Arial" w:cs="Arial"/>
                <w:szCs w:val="22"/>
              </w:rPr>
              <w:t>ther and other Child Protection procedures including C</w:t>
            </w:r>
            <w:r w:rsidR="0067625C" w:rsidRPr="00FD4C37">
              <w:rPr>
                <w:rFonts w:ascii="Arial" w:hAnsi="Arial" w:cs="Arial"/>
                <w:szCs w:val="22"/>
              </w:rPr>
              <w:t xml:space="preserve">hild </w:t>
            </w:r>
            <w:r w:rsidRPr="00FD4C37">
              <w:rPr>
                <w:rFonts w:ascii="Arial" w:hAnsi="Arial" w:cs="Arial"/>
                <w:szCs w:val="22"/>
              </w:rPr>
              <w:t>S</w:t>
            </w:r>
            <w:r w:rsidR="0067625C" w:rsidRPr="00FD4C37">
              <w:rPr>
                <w:rFonts w:ascii="Arial" w:hAnsi="Arial" w:cs="Arial"/>
                <w:szCs w:val="22"/>
              </w:rPr>
              <w:t xml:space="preserve">exual </w:t>
            </w:r>
            <w:r w:rsidRPr="00FD4C37">
              <w:rPr>
                <w:rFonts w:ascii="Arial" w:hAnsi="Arial" w:cs="Arial"/>
                <w:szCs w:val="22"/>
              </w:rPr>
              <w:t>E</w:t>
            </w:r>
            <w:r w:rsidR="0067625C" w:rsidRPr="00FD4C37">
              <w:rPr>
                <w:rFonts w:ascii="Arial" w:hAnsi="Arial" w:cs="Arial"/>
                <w:szCs w:val="22"/>
              </w:rPr>
              <w:t>xploitation</w:t>
            </w:r>
            <w:r w:rsidRPr="00FD4C37">
              <w:rPr>
                <w:rFonts w:ascii="Arial" w:hAnsi="Arial" w:cs="Arial"/>
                <w:szCs w:val="22"/>
              </w:rPr>
              <w:t xml:space="preserve"> and </w:t>
            </w:r>
            <w:r w:rsidR="00D72E87" w:rsidRPr="00FD4C37">
              <w:rPr>
                <w:rFonts w:ascii="Arial" w:hAnsi="Arial" w:cs="Arial"/>
                <w:szCs w:val="22"/>
              </w:rPr>
              <w:t>trafficking</w:t>
            </w:r>
            <w:r w:rsidR="005B4C51" w:rsidRPr="00FD4C37">
              <w:rPr>
                <w:rFonts w:ascii="Arial" w:hAnsi="Arial" w:cs="Arial"/>
                <w:szCs w:val="22"/>
              </w:rPr>
              <w:t>.</w:t>
            </w:r>
          </w:p>
          <w:p w14:paraId="589F0383" w14:textId="77777777" w:rsidR="00734BB5" w:rsidRPr="00FD4C37" w:rsidRDefault="00734BB5" w:rsidP="008364F8">
            <w:pPr>
              <w:pStyle w:val="TableText"/>
              <w:jc w:val="both"/>
              <w:rPr>
                <w:rFonts w:ascii="Arial" w:hAnsi="Arial" w:cs="Arial"/>
                <w:szCs w:val="22"/>
              </w:rPr>
            </w:pPr>
            <w:r w:rsidRPr="00FD4C37">
              <w:rPr>
                <w:rFonts w:ascii="Arial" w:hAnsi="Arial" w:cs="Arial"/>
                <w:szCs w:val="22"/>
              </w:rPr>
              <w:t xml:space="preserve">General understanding of the </w:t>
            </w:r>
            <w:r w:rsidR="005B4C51" w:rsidRPr="00FD4C37">
              <w:rPr>
                <w:rFonts w:ascii="Arial" w:hAnsi="Arial" w:cs="Arial"/>
                <w:szCs w:val="22"/>
              </w:rPr>
              <w:t>M</w:t>
            </w:r>
            <w:r w:rsidRPr="00FD4C37">
              <w:rPr>
                <w:rFonts w:ascii="Arial" w:hAnsi="Arial" w:cs="Arial"/>
                <w:szCs w:val="22"/>
              </w:rPr>
              <w:t xml:space="preserve">issing </w:t>
            </w:r>
            <w:r w:rsidR="005B4C51" w:rsidRPr="00FD4C37">
              <w:rPr>
                <w:rFonts w:ascii="Arial" w:hAnsi="Arial" w:cs="Arial"/>
                <w:szCs w:val="22"/>
              </w:rPr>
              <w:t>P</w:t>
            </w:r>
            <w:r w:rsidRPr="00FD4C37">
              <w:rPr>
                <w:rFonts w:ascii="Arial" w:hAnsi="Arial" w:cs="Arial"/>
                <w:szCs w:val="22"/>
              </w:rPr>
              <w:t>erson’s policy</w:t>
            </w:r>
            <w:r w:rsidR="005B4C51" w:rsidRPr="00FD4C37">
              <w:rPr>
                <w:rFonts w:ascii="Arial" w:hAnsi="Arial" w:cs="Arial"/>
                <w:szCs w:val="22"/>
              </w:rPr>
              <w:t>.</w:t>
            </w:r>
          </w:p>
          <w:p w14:paraId="6756A89B" w14:textId="77777777" w:rsidR="007A6D80" w:rsidRPr="00FD4C37" w:rsidRDefault="007A6D80" w:rsidP="008364F8">
            <w:pPr>
              <w:pStyle w:val="TableText"/>
              <w:jc w:val="both"/>
              <w:rPr>
                <w:rFonts w:ascii="Arial" w:hAnsi="Arial" w:cs="Arial"/>
                <w:szCs w:val="22"/>
              </w:rPr>
            </w:pPr>
            <w:r w:rsidRPr="00FD4C37">
              <w:rPr>
                <w:rFonts w:ascii="Arial" w:hAnsi="Arial" w:cs="Arial"/>
                <w:szCs w:val="22"/>
              </w:rPr>
              <w:t xml:space="preserve">General understanding of </w:t>
            </w:r>
            <w:r w:rsidR="005B4C51" w:rsidRPr="00FD4C37">
              <w:rPr>
                <w:rFonts w:ascii="Arial" w:hAnsi="Arial" w:cs="Arial"/>
                <w:szCs w:val="22"/>
              </w:rPr>
              <w:t>DDACC/</w:t>
            </w:r>
            <w:r w:rsidRPr="00FD4C37">
              <w:rPr>
                <w:rFonts w:ascii="Arial" w:hAnsi="Arial" w:cs="Arial"/>
                <w:szCs w:val="22"/>
              </w:rPr>
              <w:t>M</w:t>
            </w:r>
            <w:r w:rsidR="0067625C" w:rsidRPr="00FD4C37">
              <w:rPr>
                <w:rFonts w:ascii="Arial" w:hAnsi="Arial" w:cs="Arial"/>
                <w:szCs w:val="22"/>
              </w:rPr>
              <w:t xml:space="preserve">ulti </w:t>
            </w:r>
            <w:r w:rsidRPr="00FD4C37">
              <w:rPr>
                <w:rFonts w:ascii="Arial" w:hAnsi="Arial" w:cs="Arial"/>
                <w:szCs w:val="22"/>
              </w:rPr>
              <w:t>A</w:t>
            </w:r>
            <w:r w:rsidR="0067625C" w:rsidRPr="00FD4C37">
              <w:rPr>
                <w:rFonts w:ascii="Arial" w:hAnsi="Arial" w:cs="Arial"/>
                <w:szCs w:val="22"/>
              </w:rPr>
              <w:t xml:space="preserve">gency </w:t>
            </w:r>
            <w:r w:rsidRPr="00FD4C37">
              <w:rPr>
                <w:rFonts w:ascii="Arial" w:hAnsi="Arial" w:cs="Arial"/>
                <w:szCs w:val="22"/>
              </w:rPr>
              <w:t>R</w:t>
            </w:r>
            <w:r w:rsidR="0067625C" w:rsidRPr="00FD4C37">
              <w:rPr>
                <w:rFonts w:ascii="Arial" w:hAnsi="Arial" w:cs="Arial"/>
                <w:szCs w:val="22"/>
              </w:rPr>
              <w:t xml:space="preserve">isk </w:t>
            </w:r>
            <w:r w:rsidRPr="00FD4C37">
              <w:rPr>
                <w:rFonts w:ascii="Arial" w:hAnsi="Arial" w:cs="Arial"/>
                <w:szCs w:val="22"/>
              </w:rPr>
              <w:t>A</w:t>
            </w:r>
            <w:r w:rsidR="0067625C" w:rsidRPr="00FD4C37">
              <w:rPr>
                <w:rFonts w:ascii="Arial" w:hAnsi="Arial" w:cs="Arial"/>
                <w:szCs w:val="22"/>
              </w:rPr>
              <w:t xml:space="preserve">ssessment </w:t>
            </w:r>
            <w:r w:rsidRPr="00FD4C37">
              <w:rPr>
                <w:rFonts w:ascii="Arial" w:hAnsi="Arial" w:cs="Arial"/>
                <w:szCs w:val="22"/>
              </w:rPr>
              <w:t>C</w:t>
            </w:r>
            <w:r w:rsidR="0067625C" w:rsidRPr="00FD4C37">
              <w:rPr>
                <w:rFonts w:ascii="Arial" w:hAnsi="Arial" w:cs="Arial"/>
                <w:szCs w:val="22"/>
              </w:rPr>
              <w:t>onference</w:t>
            </w:r>
            <w:r w:rsidRPr="00FD4C37">
              <w:rPr>
                <w:rFonts w:ascii="Arial" w:hAnsi="Arial" w:cs="Arial"/>
                <w:szCs w:val="22"/>
              </w:rPr>
              <w:t>, D</w:t>
            </w:r>
            <w:r w:rsidR="0067625C" w:rsidRPr="00FD4C37">
              <w:rPr>
                <w:rFonts w:ascii="Arial" w:hAnsi="Arial" w:cs="Arial"/>
                <w:szCs w:val="22"/>
              </w:rPr>
              <w:t xml:space="preserve">omestic </w:t>
            </w:r>
            <w:r w:rsidRPr="00FD4C37">
              <w:rPr>
                <w:rFonts w:ascii="Arial" w:hAnsi="Arial" w:cs="Arial"/>
                <w:szCs w:val="22"/>
              </w:rPr>
              <w:t>V</w:t>
            </w:r>
            <w:r w:rsidR="0067625C" w:rsidRPr="00FD4C37">
              <w:rPr>
                <w:rFonts w:ascii="Arial" w:hAnsi="Arial" w:cs="Arial"/>
                <w:szCs w:val="22"/>
              </w:rPr>
              <w:t xml:space="preserve">iolence </w:t>
            </w:r>
            <w:r w:rsidRPr="00FD4C37">
              <w:rPr>
                <w:rFonts w:ascii="Arial" w:hAnsi="Arial" w:cs="Arial"/>
                <w:szCs w:val="22"/>
              </w:rPr>
              <w:t>P</w:t>
            </w:r>
            <w:r w:rsidR="0067625C" w:rsidRPr="00FD4C37">
              <w:rPr>
                <w:rFonts w:ascii="Arial" w:hAnsi="Arial" w:cs="Arial"/>
                <w:szCs w:val="22"/>
              </w:rPr>
              <w:t xml:space="preserve">rotection </w:t>
            </w:r>
            <w:r w:rsidRPr="00FD4C37">
              <w:rPr>
                <w:rFonts w:ascii="Arial" w:hAnsi="Arial" w:cs="Arial"/>
                <w:szCs w:val="22"/>
              </w:rPr>
              <w:t>N</w:t>
            </w:r>
            <w:r w:rsidR="0067625C" w:rsidRPr="00FD4C37">
              <w:rPr>
                <w:rFonts w:ascii="Arial" w:hAnsi="Arial" w:cs="Arial"/>
                <w:szCs w:val="22"/>
              </w:rPr>
              <w:t>otice</w:t>
            </w:r>
            <w:r w:rsidRPr="00FD4C37">
              <w:rPr>
                <w:rFonts w:ascii="Arial" w:hAnsi="Arial" w:cs="Arial"/>
                <w:szCs w:val="22"/>
              </w:rPr>
              <w:t>/P</w:t>
            </w:r>
            <w:r w:rsidR="0067625C" w:rsidRPr="00FD4C37">
              <w:rPr>
                <w:rFonts w:ascii="Arial" w:hAnsi="Arial" w:cs="Arial"/>
                <w:szCs w:val="22"/>
              </w:rPr>
              <w:t xml:space="preserve">rotection </w:t>
            </w:r>
            <w:r w:rsidRPr="00FD4C37">
              <w:rPr>
                <w:rFonts w:ascii="Arial" w:hAnsi="Arial" w:cs="Arial"/>
                <w:szCs w:val="22"/>
              </w:rPr>
              <w:t>O</w:t>
            </w:r>
            <w:r w:rsidR="0067625C" w:rsidRPr="00FD4C37">
              <w:rPr>
                <w:rFonts w:ascii="Arial" w:hAnsi="Arial" w:cs="Arial"/>
                <w:szCs w:val="22"/>
              </w:rPr>
              <w:t>rder</w:t>
            </w:r>
            <w:r w:rsidRPr="00FD4C37">
              <w:rPr>
                <w:rFonts w:ascii="Arial" w:hAnsi="Arial" w:cs="Arial"/>
                <w:szCs w:val="22"/>
              </w:rPr>
              <w:t xml:space="preserve"> and D</w:t>
            </w:r>
            <w:r w:rsidR="0067625C" w:rsidRPr="00FD4C37">
              <w:rPr>
                <w:rFonts w:ascii="Arial" w:hAnsi="Arial" w:cs="Arial"/>
                <w:szCs w:val="22"/>
              </w:rPr>
              <w:t xml:space="preserve">omestic </w:t>
            </w:r>
            <w:r w:rsidRPr="00FD4C37">
              <w:rPr>
                <w:rFonts w:ascii="Arial" w:hAnsi="Arial" w:cs="Arial"/>
                <w:szCs w:val="22"/>
              </w:rPr>
              <w:t>V</w:t>
            </w:r>
            <w:r w:rsidR="0067625C" w:rsidRPr="00FD4C37">
              <w:rPr>
                <w:rFonts w:ascii="Arial" w:hAnsi="Arial" w:cs="Arial"/>
                <w:szCs w:val="22"/>
              </w:rPr>
              <w:t>iolence</w:t>
            </w:r>
            <w:r w:rsidR="005B4C51" w:rsidRPr="00FD4C37">
              <w:rPr>
                <w:rFonts w:ascii="Arial" w:hAnsi="Arial" w:cs="Arial"/>
                <w:szCs w:val="22"/>
              </w:rPr>
              <w:t>/Child Protection</w:t>
            </w:r>
            <w:r w:rsidR="0067625C" w:rsidRPr="00FD4C37">
              <w:rPr>
                <w:rFonts w:ascii="Arial" w:hAnsi="Arial" w:cs="Arial"/>
                <w:szCs w:val="22"/>
              </w:rPr>
              <w:t xml:space="preserve"> </w:t>
            </w:r>
            <w:r w:rsidRPr="00FD4C37">
              <w:rPr>
                <w:rFonts w:ascii="Arial" w:hAnsi="Arial" w:cs="Arial"/>
                <w:szCs w:val="22"/>
              </w:rPr>
              <w:t>D</w:t>
            </w:r>
            <w:r w:rsidR="0067625C" w:rsidRPr="00FD4C37">
              <w:rPr>
                <w:rFonts w:ascii="Arial" w:hAnsi="Arial" w:cs="Arial"/>
                <w:szCs w:val="22"/>
              </w:rPr>
              <w:t xml:space="preserve">isclosure </w:t>
            </w:r>
            <w:r w:rsidRPr="00FD4C37">
              <w:rPr>
                <w:rFonts w:ascii="Arial" w:hAnsi="Arial" w:cs="Arial"/>
                <w:szCs w:val="22"/>
              </w:rPr>
              <w:t>processes.</w:t>
            </w:r>
          </w:p>
          <w:p w14:paraId="028F315B" w14:textId="77777777" w:rsidR="007A6D80" w:rsidRPr="00FD4C37" w:rsidRDefault="00D72E87" w:rsidP="008364F8">
            <w:pPr>
              <w:pStyle w:val="TableText"/>
              <w:jc w:val="both"/>
              <w:rPr>
                <w:rFonts w:ascii="Arial" w:hAnsi="Arial" w:cs="Arial"/>
                <w:szCs w:val="22"/>
              </w:rPr>
            </w:pPr>
            <w:r w:rsidRPr="00FD4C37">
              <w:rPr>
                <w:rFonts w:ascii="Arial" w:hAnsi="Arial" w:cs="Arial"/>
                <w:szCs w:val="22"/>
              </w:rPr>
              <w:t>General</w:t>
            </w:r>
            <w:r w:rsidR="007A6D80" w:rsidRPr="00FD4C37">
              <w:rPr>
                <w:rFonts w:ascii="Arial" w:hAnsi="Arial" w:cs="Arial"/>
                <w:szCs w:val="22"/>
              </w:rPr>
              <w:t xml:space="preserve"> understanding of No Secrets and other Adults at risk procedures.</w:t>
            </w:r>
          </w:p>
          <w:p w14:paraId="4A652AE1" w14:textId="77777777" w:rsidR="0024689E" w:rsidRPr="00FD4C37" w:rsidRDefault="0024689E" w:rsidP="008364F8">
            <w:pPr>
              <w:pStyle w:val="TableText"/>
              <w:jc w:val="both"/>
              <w:rPr>
                <w:rFonts w:ascii="Arial" w:hAnsi="Arial" w:cs="Arial"/>
                <w:szCs w:val="22"/>
              </w:rPr>
            </w:pPr>
            <w:r w:rsidRPr="00FD4C37">
              <w:rPr>
                <w:rFonts w:ascii="Arial" w:hAnsi="Arial" w:cs="Arial"/>
                <w:szCs w:val="22"/>
              </w:rPr>
              <w:t>Sound understanding of the Data Protection Act in relation to issues concerning the release of information.</w:t>
            </w:r>
          </w:p>
          <w:p w14:paraId="262AC3C6" w14:textId="77777777" w:rsidR="0024689E" w:rsidRPr="00FD4C37" w:rsidRDefault="0024689E" w:rsidP="008364F8">
            <w:pPr>
              <w:pStyle w:val="TableText"/>
              <w:jc w:val="both"/>
              <w:rPr>
                <w:rFonts w:ascii="Arial" w:hAnsi="Arial" w:cs="Arial"/>
                <w:szCs w:val="22"/>
              </w:rPr>
            </w:pPr>
            <w:r w:rsidRPr="00FD4C37">
              <w:rPr>
                <w:rFonts w:ascii="Arial" w:hAnsi="Arial" w:cs="Arial"/>
                <w:szCs w:val="22"/>
              </w:rPr>
              <w:t>A</w:t>
            </w:r>
            <w:r w:rsidR="005B4C51" w:rsidRPr="00FD4C37">
              <w:rPr>
                <w:rFonts w:ascii="Arial" w:hAnsi="Arial" w:cs="Arial"/>
                <w:szCs w:val="22"/>
              </w:rPr>
              <w:t xml:space="preserve"> sound</w:t>
            </w:r>
            <w:r w:rsidRPr="00FD4C37">
              <w:rPr>
                <w:rFonts w:ascii="Arial" w:hAnsi="Arial" w:cs="Arial"/>
                <w:szCs w:val="22"/>
              </w:rPr>
              <w:t xml:space="preserve"> understanding of the importance of confidentiality, especially in relation to sensitive areas such information received from other agencies and tactics/methodology employed in investigating PPD related crimes.</w:t>
            </w:r>
          </w:p>
          <w:p w14:paraId="51A538BA" w14:textId="77777777" w:rsidR="00564818" w:rsidRPr="00FD4C37" w:rsidRDefault="00564818" w:rsidP="008364F8">
            <w:pPr>
              <w:ind w:right="-1"/>
              <w:jc w:val="both"/>
              <w:rPr>
                <w:rFonts w:ascii="Arial" w:hAnsi="Arial" w:cs="Arial"/>
                <w:b/>
                <w:sz w:val="22"/>
                <w:szCs w:val="22"/>
              </w:rPr>
            </w:pPr>
          </w:p>
        </w:tc>
      </w:tr>
    </w:tbl>
    <w:p w14:paraId="63D5DF24" w14:textId="77777777" w:rsidR="00564818" w:rsidRPr="00FD4C37" w:rsidRDefault="00564818" w:rsidP="008364F8">
      <w:pPr>
        <w:ind w:right="-1"/>
        <w:jc w:val="both"/>
        <w:rPr>
          <w:rFonts w:ascii="Arial" w:hAnsi="Arial" w:cs="Arial"/>
          <w:b/>
          <w:sz w:val="22"/>
          <w:szCs w:val="22"/>
        </w:rPr>
        <w:sectPr w:rsidR="00564818" w:rsidRPr="00FD4C37" w:rsidSect="00B94E99">
          <w:footerReference w:type="default" r:id="rId18"/>
          <w:pgSz w:w="11906" w:h="16838"/>
          <w:pgMar w:top="1134" w:right="1134" w:bottom="1134" w:left="1134" w:header="720" w:footer="720" w:gutter="0"/>
          <w:cols w:space="720"/>
        </w:sectPr>
      </w:pPr>
    </w:p>
    <w:p w14:paraId="1EDE41EB" w14:textId="043FC251" w:rsidR="002E5FE8" w:rsidRPr="00FD4C37" w:rsidRDefault="000B6B9F" w:rsidP="008364F8">
      <w:pPr>
        <w:rPr>
          <w:rFonts w:ascii="Arial" w:hAnsi="Arial" w:cs="Arial"/>
          <w:b/>
          <w:i/>
          <w:noProof/>
          <w:sz w:val="28"/>
          <w:szCs w:val="28"/>
        </w:rPr>
      </w:pPr>
      <w:r>
        <w:rPr>
          <w:rFonts w:ascii="Arial" w:hAnsi="Arial" w:cs="Arial"/>
          <w:b/>
          <w:i/>
          <w:noProof/>
          <w:sz w:val="28"/>
          <w:szCs w:val="28"/>
        </w:rPr>
        <w:lastRenderedPageBreak/>
        <mc:AlternateContent>
          <mc:Choice Requires="wps">
            <w:drawing>
              <wp:anchor distT="0" distB="0" distL="114300" distR="114300" simplePos="0" relativeHeight="251656192" behindDoc="1" locked="0" layoutInCell="1" allowOverlap="1" wp14:anchorId="418DC2EB" wp14:editId="4CDAE2E8">
                <wp:simplePos x="0" y="0"/>
                <wp:positionH relativeFrom="column">
                  <wp:posOffset>-24765</wp:posOffset>
                </wp:positionH>
                <wp:positionV relativeFrom="paragraph">
                  <wp:posOffset>134620</wp:posOffset>
                </wp:positionV>
                <wp:extent cx="6181725" cy="904875"/>
                <wp:effectExtent l="0" t="0" r="28575"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904875"/>
                        </a:xfrm>
                        <a:prstGeom prst="rect">
                          <a:avLst/>
                        </a:prstGeom>
                        <a:solidFill>
                          <a:srgbClr val="C0C0C0"/>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95pt;margin-top:10.6pt;width:486.7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" fillcolor="silver" strokeweight="1.5pt"/>
            </w:pict>
          </mc:Fallback>
        </mc:AlternateContent>
      </w:r>
    </w:p>
    <w:p w14:paraId="4F93A60B" w14:textId="77777777" w:rsidR="009634BE" w:rsidRPr="00FD4C37" w:rsidRDefault="009634BE" w:rsidP="008364F8">
      <w:pPr>
        <w:jc w:val="center"/>
        <w:rPr>
          <w:rFonts w:ascii="Arial" w:hAnsi="Arial" w:cs="Arial"/>
          <w:b/>
          <w:i/>
          <w:sz w:val="28"/>
          <w:szCs w:val="28"/>
        </w:rPr>
      </w:pPr>
      <w:r w:rsidRPr="00FD4C37">
        <w:rPr>
          <w:rFonts w:ascii="Arial" w:hAnsi="Arial" w:cs="Arial"/>
          <w:b/>
          <w:i/>
          <w:noProof/>
          <w:sz w:val="28"/>
          <w:szCs w:val="28"/>
        </w:rPr>
        <w:t>Other Information</w:t>
      </w:r>
    </w:p>
    <w:p w14:paraId="6E55CD62" w14:textId="77777777" w:rsidR="009634BE" w:rsidRPr="00FD4C37" w:rsidRDefault="009634BE" w:rsidP="008364F8">
      <w:pPr>
        <w:jc w:val="center"/>
        <w:rPr>
          <w:rFonts w:ascii="Arial" w:hAnsi="Arial" w:cs="Arial"/>
          <w:b/>
          <w:i/>
        </w:rPr>
      </w:pPr>
    </w:p>
    <w:p w14:paraId="6CB51D30" w14:textId="77777777" w:rsidR="009634BE" w:rsidRPr="00FD4C37" w:rsidRDefault="00734BB5" w:rsidP="00B94E99">
      <w:pPr>
        <w:jc w:val="center"/>
        <w:rPr>
          <w:rFonts w:ascii="Arial" w:hAnsi="Arial" w:cs="Arial"/>
          <w:b/>
          <w:sz w:val="28"/>
          <w:szCs w:val="28"/>
        </w:rPr>
      </w:pPr>
      <w:r w:rsidRPr="00FD4C37">
        <w:rPr>
          <w:rFonts w:ascii="Arial" w:hAnsi="Arial" w:cs="Arial"/>
          <w:b/>
          <w:sz w:val="28"/>
          <w:szCs w:val="28"/>
        </w:rPr>
        <w:t xml:space="preserve">MASH </w:t>
      </w:r>
      <w:r w:rsidR="00954505">
        <w:rPr>
          <w:rFonts w:ascii="Arial" w:hAnsi="Arial" w:cs="Arial"/>
          <w:b/>
          <w:sz w:val="28"/>
          <w:szCs w:val="28"/>
        </w:rPr>
        <w:t xml:space="preserve">Intelligence </w:t>
      </w:r>
      <w:r w:rsidRPr="00FD4C37">
        <w:rPr>
          <w:rFonts w:ascii="Arial" w:hAnsi="Arial" w:cs="Arial"/>
          <w:b/>
          <w:sz w:val="28"/>
          <w:szCs w:val="28"/>
        </w:rPr>
        <w:t>Researcher</w:t>
      </w:r>
    </w:p>
    <w:p w14:paraId="7B2DAC8D" w14:textId="77777777" w:rsidR="005F2F0C" w:rsidRPr="00FD4C37" w:rsidRDefault="005F2F0C" w:rsidP="008364F8">
      <w:pPr>
        <w:rPr>
          <w:rFonts w:ascii="Arial" w:hAnsi="Arial" w:cs="Arial"/>
          <w:sz w:val="22"/>
          <w:szCs w:val="22"/>
        </w:rPr>
      </w:pPr>
    </w:p>
    <w:p w14:paraId="22418FA4" w14:textId="77777777" w:rsidR="004936A9" w:rsidRPr="00FD4C37" w:rsidRDefault="004936A9" w:rsidP="008364F8">
      <w:pPr>
        <w:jc w:val="both"/>
        <w:rPr>
          <w:rFonts w:ascii="Arial" w:hAnsi="Arial" w:cs="Arial"/>
          <w:sz w:val="22"/>
          <w:szCs w:val="22"/>
        </w:rPr>
      </w:pPr>
    </w:p>
    <w:p w14:paraId="48304824" w14:textId="77777777" w:rsidR="00B94E99" w:rsidRPr="00FD4C37" w:rsidRDefault="00B94E99" w:rsidP="008364F8">
      <w:pPr>
        <w:jc w:val="both"/>
        <w:rPr>
          <w:rFonts w:ascii="Arial" w:hAnsi="Arial" w:cs="Arial"/>
          <w:b/>
          <w:sz w:val="22"/>
          <w:szCs w:val="22"/>
        </w:rPr>
      </w:pPr>
    </w:p>
    <w:p w14:paraId="7F4C6471" w14:textId="77777777" w:rsidR="0024689E" w:rsidRPr="00FD4C37" w:rsidRDefault="0024689E" w:rsidP="008364F8">
      <w:pPr>
        <w:jc w:val="both"/>
        <w:rPr>
          <w:rFonts w:ascii="Arial" w:hAnsi="Arial" w:cs="Arial"/>
          <w:b/>
          <w:sz w:val="22"/>
          <w:szCs w:val="22"/>
        </w:rPr>
      </w:pPr>
      <w:r w:rsidRPr="00FD4C37">
        <w:rPr>
          <w:rFonts w:ascii="Arial" w:hAnsi="Arial" w:cs="Arial"/>
          <w:b/>
          <w:sz w:val="22"/>
          <w:szCs w:val="22"/>
        </w:rPr>
        <w:t>Post holders will:</w:t>
      </w:r>
    </w:p>
    <w:p w14:paraId="30B63B50" w14:textId="77777777" w:rsidR="0024689E" w:rsidRPr="00FD4C37" w:rsidRDefault="0024689E" w:rsidP="008364F8">
      <w:pPr>
        <w:jc w:val="both"/>
        <w:rPr>
          <w:rFonts w:ascii="Arial" w:hAnsi="Arial" w:cs="Arial"/>
          <w:sz w:val="22"/>
          <w:szCs w:val="22"/>
        </w:rPr>
      </w:pPr>
    </w:p>
    <w:p w14:paraId="5A0E3411" w14:textId="77777777" w:rsidR="00595BED" w:rsidRPr="00FD4C37" w:rsidRDefault="00595BED" w:rsidP="00595BED">
      <w:pPr>
        <w:rPr>
          <w:rFonts w:ascii="Arial" w:hAnsi="Arial" w:cs="Arial"/>
          <w:sz w:val="22"/>
          <w:szCs w:val="22"/>
        </w:rPr>
      </w:pPr>
      <w:r w:rsidRPr="00FD4C37">
        <w:rPr>
          <w:rFonts w:ascii="Arial" w:hAnsi="Arial" w:cs="Arial"/>
          <w:snapToGrid w:val="0"/>
          <w:sz w:val="22"/>
          <w:szCs w:val="22"/>
          <w:lang w:eastAsia="en-US"/>
        </w:rPr>
        <w:t>Wiltshire Police provides a 24 hour 7 day a week service therefore applicants</w:t>
      </w:r>
      <w:r w:rsidRPr="00FD4C37">
        <w:rPr>
          <w:rFonts w:ascii="Arial" w:hAnsi="Arial" w:cs="Arial"/>
          <w:sz w:val="22"/>
          <w:szCs w:val="22"/>
        </w:rPr>
        <w:t xml:space="preserve"> should be prepared to be flexible in their approach to working hours.</w:t>
      </w:r>
    </w:p>
    <w:p w14:paraId="6DF05F5E" w14:textId="77777777" w:rsidR="00595BED" w:rsidRPr="00FD4C37" w:rsidRDefault="00595BED" w:rsidP="00595BED">
      <w:pPr>
        <w:rPr>
          <w:rFonts w:ascii="Arial" w:hAnsi="Arial" w:cs="Arial"/>
          <w:sz w:val="22"/>
          <w:szCs w:val="22"/>
        </w:rPr>
      </w:pPr>
    </w:p>
    <w:p w14:paraId="39878845" w14:textId="77777777" w:rsidR="00595BED" w:rsidRPr="00FD4C37" w:rsidRDefault="00595BED" w:rsidP="00595BED">
      <w:pPr>
        <w:rPr>
          <w:rFonts w:ascii="Arial" w:hAnsi="Arial" w:cs="Arial"/>
          <w:sz w:val="22"/>
          <w:szCs w:val="22"/>
        </w:rPr>
      </w:pPr>
      <w:r w:rsidRPr="00FD4C37">
        <w:rPr>
          <w:rFonts w:ascii="Arial" w:hAnsi="Arial" w:cs="Arial"/>
          <w:sz w:val="22"/>
          <w:szCs w:val="22"/>
        </w:rPr>
        <w:t>The post holder should have access to a vehicle or be able to make alternative arrangements to meet the requirements of the post.</w:t>
      </w:r>
    </w:p>
    <w:p w14:paraId="1F8380EE" w14:textId="77777777" w:rsidR="00595BED" w:rsidRPr="00FD4C37" w:rsidRDefault="00595BED" w:rsidP="00595BED">
      <w:pPr>
        <w:rPr>
          <w:rFonts w:ascii="Arial" w:hAnsi="Arial" w:cs="Arial"/>
          <w:sz w:val="22"/>
          <w:szCs w:val="22"/>
        </w:rPr>
      </w:pPr>
    </w:p>
    <w:p w14:paraId="12F5F757" w14:textId="77777777" w:rsidR="00595BED" w:rsidRPr="00FD4C37" w:rsidRDefault="00595BED" w:rsidP="00595BED">
      <w:pPr>
        <w:pStyle w:val="TableText"/>
        <w:rPr>
          <w:rFonts w:ascii="Arial" w:hAnsi="Arial" w:cs="Arial"/>
          <w:szCs w:val="22"/>
        </w:rPr>
      </w:pPr>
      <w:r w:rsidRPr="00FD4C37">
        <w:rPr>
          <w:rFonts w:ascii="Arial" w:hAnsi="Arial" w:cs="Arial"/>
          <w:szCs w:val="22"/>
          <w:u w:val="single"/>
        </w:rPr>
        <w:t>Where applicable</w:t>
      </w:r>
      <w:r w:rsidRPr="00FD4C37">
        <w:rPr>
          <w:rFonts w:ascii="Arial" w:hAnsi="Arial" w:cs="Arial"/>
          <w:szCs w:val="22"/>
        </w:rPr>
        <w:t xml:space="preserve"> the post holder will be expected to wear a uniform at all times when on duty.</w:t>
      </w:r>
    </w:p>
    <w:p w14:paraId="011E8606" w14:textId="77777777" w:rsidR="00595BED" w:rsidRPr="00FD4C37" w:rsidRDefault="00595BED" w:rsidP="00595BED">
      <w:pPr>
        <w:rPr>
          <w:rFonts w:ascii="Arial" w:hAnsi="Arial" w:cs="Arial"/>
          <w:sz w:val="22"/>
          <w:szCs w:val="22"/>
        </w:rPr>
      </w:pPr>
    </w:p>
    <w:p w14:paraId="0B083740" w14:textId="77777777" w:rsidR="00595BED" w:rsidRPr="00FD4C37" w:rsidRDefault="00595BED" w:rsidP="00595BED">
      <w:pPr>
        <w:pStyle w:val="TableText"/>
        <w:rPr>
          <w:rFonts w:ascii="Arial" w:hAnsi="Arial" w:cs="Arial"/>
          <w:szCs w:val="22"/>
        </w:rPr>
      </w:pPr>
      <w:r w:rsidRPr="00FD4C37">
        <w:rPr>
          <w:rFonts w:ascii="Arial" w:hAnsi="Arial" w:cs="Arial"/>
          <w:szCs w:val="22"/>
        </w:rPr>
        <w:t>You will be required to attend all necessary and relevant training courses in respect of your employment to ensure compliance with the policies of the Force.</w:t>
      </w:r>
    </w:p>
    <w:p w14:paraId="553C4607" w14:textId="77777777" w:rsidR="00595BED" w:rsidRPr="00FD4C37" w:rsidRDefault="00595BED" w:rsidP="00595BED">
      <w:pPr>
        <w:pStyle w:val="TableText"/>
        <w:rPr>
          <w:rFonts w:ascii="Arial" w:hAnsi="Arial" w:cs="Arial"/>
          <w:szCs w:val="22"/>
        </w:rPr>
      </w:pPr>
    </w:p>
    <w:p w14:paraId="04574D3B" w14:textId="77777777" w:rsidR="00595BED" w:rsidRPr="00FD4C37" w:rsidRDefault="00595BED" w:rsidP="00595BED">
      <w:pPr>
        <w:pStyle w:val="TableText"/>
        <w:rPr>
          <w:rFonts w:ascii="Arial" w:hAnsi="Arial" w:cs="Arial"/>
          <w:szCs w:val="22"/>
        </w:rPr>
      </w:pPr>
      <w:r w:rsidRPr="00FD4C37">
        <w:rPr>
          <w:rFonts w:ascii="Arial" w:hAnsi="Arial" w:cs="Arial"/>
          <w:szCs w:val="22"/>
        </w:rPr>
        <w:t xml:space="preserve">Wiltshire Police is committed to safeguarding and promoting the welfare of children and young people and expects all staff and volunteers to share this commitment.  </w:t>
      </w:r>
    </w:p>
    <w:p w14:paraId="243A81AA" w14:textId="77777777" w:rsidR="00595BED" w:rsidRPr="00FD4C37" w:rsidRDefault="00595BED" w:rsidP="00595BED">
      <w:pPr>
        <w:pStyle w:val="TableText"/>
        <w:rPr>
          <w:rFonts w:ascii="Arial" w:hAnsi="Arial" w:cs="Arial"/>
          <w:szCs w:val="22"/>
        </w:rPr>
      </w:pPr>
    </w:p>
    <w:p w14:paraId="738D1731" w14:textId="77777777" w:rsidR="00595BED" w:rsidRPr="00FD4C37" w:rsidRDefault="00595BED" w:rsidP="00595BED">
      <w:pPr>
        <w:pStyle w:val="TableText"/>
        <w:jc w:val="both"/>
        <w:rPr>
          <w:rFonts w:ascii="Arial" w:hAnsi="Arial" w:cs="Arial"/>
          <w:szCs w:val="22"/>
        </w:rPr>
      </w:pPr>
      <w:r w:rsidRPr="00FD4C37">
        <w:rPr>
          <w:rFonts w:ascii="Arial" w:hAnsi="Arial" w:cs="Arial"/>
          <w:szCs w:val="22"/>
        </w:rPr>
        <w:t>The post holder will work a rota system which will include weekends and bank holidays.</w:t>
      </w:r>
    </w:p>
    <w:p w14:paraId="06BFBB19" w14:textId="77777777" w:rsidR="00595BED" w:rsidRPr="00FD4C37" w:rsidRDefault="00595BED" w:rsidP="00595BED">
      <w:pPr>
        <w:pStyle w:val="TableText"/>
        <w:jc w:val="both"/>
        <w:rPr>
          <w:rFonts w:ascii="Arial" w:hAnsi="Arial" w:cs="Arial"/>
          <w:szCs w:val="22"/>
        </w:rPr>
      </w:pPr>
    </w:p>
    <w:p w14:paraId="04797126" w14:textId="77777777" w:rsidR="00595BED" w:rsidRPr="00FD4C37" w:rsidRDefault="00595BED" w:rsidP="00595BED">
      <w:pPr>
        <w:pStyle w:val="TableText"/>
        <w:jc w:val="both"/>
        <w:rPr>
          <w:rFonts w:ascii="Arial" w:hAnsi="Arial" w:cs="Arial"/>
          <w:szCs w:val="22"/>
        </w:rPr>
      </w:pPr>
      <w:r w:rsidRPr="00FD4C37">
        <w:rPr>
          <w:rFonts w:ascii="Arial" w:hAnsi="Arial" w:cs="Arial"/>
          <w:szCs w:val="22"/>
        </w:rPr>
        <w:t>The post holder will be required to attend meetings, briefings and debriefings both within and away from the everyday workplace and undertake tasks relevant to such meetings.</w:t>
      </w:r>
    </w:p>
    <w:p w14:paraId="41F661B9" w14:textId="77777777" w:rsidR="00595BED" w:rsidRPr="00FD4C37" w:rsidRDefault="00595BED" w:rsidP="00595BED">
      <w:pPr>
        <w:pStyle w:val="TableText"/>
        <w:jc w:val="both"/>
        <w:rPr>
          <w:rFonts w:ascii="Arial" w:hAnsi="Arial" w:cs="Arial"/>
          <w:szCs w:val="22"/>
        </w:rPr>
      </w:pPr>
    </w:p>
    <w:p w14:paraId="240FC269" w14:textId="77777777" w:rsidR="00595BED" w:rsidRPr="00FD4C37" w:rsidRDefault="00595BED" w:rsidP="00595BED">
      <w:pPr>
        <w:pStyle w:val="TableText"/>
        <w:jc w:val="both"/>
        <w:rPr>
          <w:rFonts w:ascii="Arial" w:hAnsi="Arial" w:cs="Arial"/>
          <w:szCs w:val="22"/>
        </w:rPr>
      </w:pPr>
      <w:r w:rsidRPr="00FD4C37">
        <w:rPr>
          <w:rFonts w:ascii="Arial" w:hAnsi="Arial" w:cs="Arial"/>
          <w:szCs w:val="22"/>
        </w:rPr>
        <w:t>The post holder will be required to undertake the role away from the everyday workplace on a short term basis and occasionally at short notice in response to Force priorities.</w:t>
      </w:r>
    </w:p>
    <w:p w14:paraId="0BA20592" w14:textId="77777777" w:rsidR="00595BED" w:rsidRPr="00FD4C37" w:rsidRDefault="00595BED" w:rsidP="00595BED">
      <w:pPr>
        <w:pStyle w:val="TableText"/>
        <w:jc w:val="both"/>
        <w:rPr>
          <w:rFonts w:ascii="Arial" w:hAnsi="Arial" w:cs="Arial"/>
          <w:szCs w:val="22"/>
        </w:rPr>
      </w:pPr>
    </w:p>
    <w:p w14:paraId="61BC7A31" w14:textId="77777777" w:rsidR="00595BED" w:rsidRPr="00FD4C37" w:rsidRDefault="00595BED" w:rsidP="00595BED">
      <w:pPr>
        <w:pStyle w:val="TableText"/>
        <w:jc w:val="both"/>
        <w:rPr>
          <w:rFonts w:ascii="Arial" w:hAnsi="Arial" w:cs="Arial"/>
          <w:szCs w:val="22"/>
        </w:rPr>
      </w:pPr>
      <w:r w:rsidRPr="00FD4C37">
        <w:rPr>
          <w:rFonts w:ascii="Arial" w:hAnsi="Arial" w:cs="Arial"/>
          <w:szCs w:val="22"/>
        </w:rPr>
        <w:t>The post holder must have a flexible approach to work with a willingness to respond to and meet Force requirements in relation to major and critical incidents.  This may include out of normal office hour working and on some occasions working extended working hours.</w:t>
      </w:r>
    </w:p>
    <w:p w14:paraId="16A8A6EF" w14:textId="77777777" w:rsidR="00595BED" w:rsidRPr="00FD4C37" w:rsidRDefault="00595BED" w:rsidP="00595BED">
      <w:pPr>
        <w:pStyle w:val="TableText"/>
        <w:jc w:val="both"/>
        <w:rPr>
          <w:rFonts w:ascii="Arial" w:hAnsi="Arial" w:cs="Arial"/>
          <w:szCs w:val="22"/>
        </w:rPr>
      </w:pPr>
    </w:p>
    <w:p w14:paraId="5F18DF56" w14:textId="77777777" w:rsidR="00595BED" w:rsidRPr="00FD4C37" w:rsidRDefault="00595BED" w:rsidP="00595BED">
      <w:pPr>
        <w:pStyle w:val="TableText"/>
        <w:jc w:val="both"/>
        <w:rPr>
          <w:rFonts w:ascii="Arial" w:hAnsi="Arial" w:cs="Arial"/>
          <w:szCs w:val="22"/>
        </w:rPr>
      </w:pPr>
      <w:r w:rsidRPr="00FD4C37">
        <w:rPr>
          <w:rFonts w:ascii="Arial" w:hAnsi="Arial" w:cs="Arial"/>
          <w:szCs w:val="22"/>
        </w:rPr>
        <w:t>The post holder must be prepared to undertake development and training in line with the development of technology and investigation techniques relevant to the role of research in the investigation of crime.</w:t>
      </w:r>
    </w:p>
    <w:p w14:paraId="583CCF24" w14:textId="77777777" w:rsidR="00595BED" w:rsidRPr="00FD4C37" w:rsidRDefault="00595BED" w:rsidP="00595BED">
      <w:pPr>
        <w:pStyle w:val="TableText"/>
        <w:jc w:val="both"/>
        <w:rPr>
          <w:rFonts w:ascii="Arial" w:hAnsi="Arial" w:cs="Arial"/>
          <w:szCs w:val="22"/>
        </w:rPr>
      </w:pPr>
    </w:p>
    <w:p w14:paraId="2FE37D4F" w14:textId="77777777" w:rsidR="00595BED" w:rsidRPr="00FD4C37" w:rsidRDefault="00595BED" w:rsidP="00595BED">
      <w:pPr>
        <w:pStyle w:val="TableText"/>
        <w:jc w:val="both"/>
        <w:rPr>
          <w:rFonts w:ascii="Arial" w:hAnsi="Arial" w:cs="Arial"/>
          <w:szCs w:val="22"/>
        </w:rPr>
      </w:pPr>
      <w:r w:rsidRPr="00FD4C37">
        <w:rPr>
          <w:rFonts w:ascii="Arial" w:hAnsi="Arial" w:cs="Arial"/>
          <w:szCs w:val="22"/>
        </w:rPr>
        <w:t>The post holder is required to attend all necessary and relevant training courses in respect of your employment to ensure compliance with the policies of the Force.</w:t>
      </w:r>
    </w:p>
    <w:p w14:paraId="454B0263" w14:textId="77777777" w:rsidR="00595BED" w:rsidRPr="00FD4C37" w:rsidRDefault="00595BED" w:rsidP="00595BED">
      <w:pPr>
        <w:pStyle w:val="TableText"/>
        <w:rPr>
          <w:rFonts w:ascii="Arial" w:hAnsi="Arial" w:cs="Arial"/>
          <w:szCs w:val="22"/>
        </w:rPr>
      </w:pPr>
    </w:p>
    <w:p w14:paraId="69A75CC4" w14:textId="77777777" w:rsidR="00595BED" w:rsidRPr="00FD4C37" w:rsidRDefault="00595BED" w:rsidP="00595BED">
      <w:pPr>
        <w:ind w:left="567" w:right="-1" w:hanging="567"/>
        <w:rPr>
          <w:rFonts w:ascii="Arial" w:hAnsi="Arial" w:cs="Arial"/>
          <w:b/>
          <w:sz w:val="22"/>
          <w:szCs w:val="22"/>
        </w:rPr>
      </w:pPr>
      <w:r w:rsidRPr="00FD4C37">
        <w:rPr>
          <w:rFonts w:ascii="Arial" w:hAnsi="Arial" w:cs="Arial"/>
          <w:b/>
          <w:sz w:val="22"/>
          <w:szCs w:val="22"/>
        </w:rPr>
        <w:t>USERS - MoPI (Management of Police Information);</w:t>
      </w:r>
    </w:p>
    <w:p w14:paraId="549EAC02" w14:textId="77777777" w:rsidR="004936A9" w:rsidRPr="00FD4C37" w:rsidRDefault="00595BED" w:rsidP="00595BED">
      <w:pPr>
        <w:rPr>
          <w:rFonts w:ascii="Arial" w:hAnsi="Arial" w:cs="Arial"/>
          <w:sz w:val="22"/>
          <w:szCs w:val="22"/>
        </w:rPr>
      </w:pPr>
      <w:r w:rsidRPr="00FD4C37">
        <w:rPr>
          <w:rFonts w:ascii="Arial" w:hAnsi="Arial" w:cs="Arial"/>
          <w:sz w:val="22"/>
          <w:szCs w:val="22"/>
        </w:rPr>
        <w:t>Share information where appropriate with community partners and other agencies, paying regard to force procedures for recording such sharing. Ensure information recorded is relevant, accurate and adequate, meets legal requirements and data quality standards.</w:t>
      </w:r>
    </w:p>
    <w:p w14:paraId="6639BCA3" w14:textId="77777777" w:rsidR="004936A9" w:rsidRPr="00FD4C37" w:rsidRDefault="004936A9" w:rsidP="008364F8">
      <w:pPr>
        <w:pStyle w:val="TableText"/>
        <w:rPr>
          <w:rFonts w:ascii="Arial" w:hAnsi="Arial" w:cs="Arial"/>
          <w:szCs w:val="22"/>
        </w:rPr>
      </w:pPr>
    </w:p>
    <w:p w14:paraId="5006B957" w14:textId="77777777" w:rsidR="004936A9" w:rsidRPr="00FD4C37" w:rsidRDefault="004936A9" w:rsidP="008364F8">
      <w:pPr>
        <w:pStyle w:val="TableText"/>
        <w:rPr>
          <w:rFonts w:ascii="Arial" w:hAnsi="Arial" w:cs="Arial"/>
          <w:szCs w:val="22"/>
        </w:rPr>
      </w:pPr>
    </w:p>
    <w:p w14:paraId="2D012FAC" w14:textId="77777777" w:rsidR="004936A9" w:rsidRPr="00FD4C37" w:rsidRDefault="004936A9" w:rsidP="008364F8">
      <w:pPr>
        <w:pStyle w:val="TableText"/>
        <w:rPr>
          <w:rFonts w:ascii="Arial" w:hAnsi="Arial" w:cs="Arial"/>
          <w:szCs w:val="22"/>
        </w:rPr>
      </w:pPr>
    </w:p>
    <w:p w14:paraId="218EB6FF" w14:textId="77777777" w:rsidR="004936A9" w:rsidRPr="00FD4C37" w:rsidRDefault="004936A9" w:rsidP="008364F8">
      <w:pPr>
        <w:jc w:val="both"/>
        <w:rPr>
          <w:rFonts w:ascii="Arial" w:hAnsi="Arial" w:cs="Arial"/>
          <w:b/>
          <w:sz w:val="24"/>
        </w:rPr>
      </w:pPr>
    </w:p>
    <w:sectPr w:rsidR="004936A9" w:rsidRPr="00FD4C37" w:rsidSect="00B94E9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667C4" w14:textId="77777777" w:rsidR="00FD4C37" w:rsidRDefault="00FD4C37">
      <w:r>
        <w:separator/>
      </w:r>
    </w:p>
  </w:endnote>
  <w:endnote w:type="continuationSeparator" w:id="0">
    <w:p w14:paraId="56C06E11" w14:textId="77777777" w:rsidR="00FD4C37" w:rsidRDefault="00FD4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1B1E0" w14:textId="77777777" w:rsidR="00FD4C37" w:rsidRPr="002F1614" w:rsidRDefault="005C099D" w:rsidP="00FB599B">
    <w:pPr>
      <w:pStyle w:val="Footer"/>
      <w:jc w:val="center"/>
      <w:rPr>
        <w:rFonts w:ascii="Arial" w:hAnsi="Arial" w:cs="Arial"/>
      </w:rPr>
    </w:pPr>
    <w:r w:rsidRPr="002F1614">
      <w:rPr>
        <w:rStyle w:val="PageNumber"/>
        <w:rFonts w:ascii="Arial" w:hAnsi="Arial" w:cs="Arial"/>
      </w:rPr>
      <w:fldChar w:fldCharType="begin"/>
    </w:r>
    <w:r w:rsidR="00FD4C37" w:rsidRPr="002F1614">
      <w:rPr>
        <w:rStyle w:val="PageNumber"/>
        <w:rFonts w:ascii="Arial" w:hAnsi="Arial" w:cs="Arial"/>
      </w:rPr>
      <w:instrText xml:space="preserve"> PAGE </w:instrText>
    </w:r>
    <w:r w:rsidRPr="002F1614">
      <w:rPr>
        <w:rStyle w:val="PageNumber"/>
        <w:rFonts w:ascii="Arial" w:hAnsi="Arial" w:cs="Arial"/>
      </w:rPr>
      <w:fldChar w:fldCharType="separate"/>
    </w:r>
    <w:r w:rsidR="000B6B9F">
      <w:rPr>
        <w:rStyle w:val="PageNumber"/>
        <w:rFonts w:ascii="Arial" w:hAnsi="Arial" w:cs="Arial"/>
        <w:noProof/>
      </w:rPr>
      <w:t>2</w:t>
    </w:r>
    <w:r w:rsidRPr="002F1614">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B9972" w14:textId="77777777" w:rsidR="00FD4C37" w:rsidRDefault="00FD4C37">
      <w:r>
        <w:separator/>
      </w:r>
    </w:p>
  </w:footnote>
  <w:footnote w:type="continuationSeparator" w:id="0">
    <w:p w14:paraId="56284F7F" w14:textId="77777777" w:rsidR="00FD4C37" w:rsidRDefault="00FD4C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366"/>
    <w:multiLevelType w:val="hybridMultilevel"/>
    <w:tmpl w:val="C3AAD696"/>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E4E5A"/>
    <w:multiLevelType w:val="hybridMultilevel"/>
    <w:tmpl w:val="F9CCB0FC"/>
    <w:lvl w:ilvl="0" w:tplc="74BA5E2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73794"/>
    <w:multiLevelType w:val="hybridMultilevel"/>
    <w:tmpl w:val="E03CE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FF7958"/>
    <w:multiLevelType w:val="hybridMultilevel"/>
    <w:tmpl w:val="C2140800"/>
    <w:lvl w:ilvl="0" w:tplc="369C8C94">
      <w:start w:val="1"/>
      <w:numFmt w:val="decimal"/>
      <w:lvlText w:val="%1"/>
      <w:lvlJc w:val="left"/>
      <w:pPr>
        <w:ind w:left="720" w:hanging="360"/>
      </w:pPr>
      <w:rPr>
        <w:rFonts w:asciiTheme="minorHAnsi" w:hAnsi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3B3562"/>
    <w:multiLevelType w:val="hybridMultilevel"/>
    <w:tmpl w:val="ADFE5A08"/>
    <w:lvl w:ilvl="0" w:tplc="960AA1EE">
      <w:start w:val="8"/>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26F4516"/>
    <w:multiLevelType w:val="hybridMultilevel"/>
    <w:tmpl w:val="3520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25523A"/>
    <w:multiLevelType w:val="hybridMultilevel"/>
    <w:tmpl w:val="46D497AA"/>
    <w:lvl w:ilvl="0" w:tplc="BDA863FC">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8B42B1"/>
    <w:multiLevelType w:val="hybridMultilevel"/>
    <w:tmpl w:val="1A5E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737632"/>
    <w:multiLevelType w:val="hybridMultilevel"/>
    <w:tmpl w:val="4C56D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90060E"/>
    <w:multiLevelType w:val="hybridMultilevel"/>
    <w:tmpl w:val="E8522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C1063C"/>
    <w:multiLevelType w:val="hybridMultilevel"/>
    <w:tmpl w:val="DA327458"/>
    <w:lvl w:ilvl="0" w:tplc="08090001">
      <w:start w:val="1"/>
      <w:numFmt w:val="bullet"/>
      <w:lvlText w:val=""/>
      <w:lvlJc w:val="left"/>
      <w:pPr>
        <w:tabs>
          <w:tab w:val="num" w:pos="753"/>
        </w:tabs>
        <w:ind w:left="753" w:hanging="360"/>
      </w:pPr>
      <w:rPr>
        <w:rFonts w:ascii="Symbol" w:hAnsi="Symbol" w:hint="default"/>
      </w:rPr>
    </w:lvl>
    <w:lvl w:ilvl="1" w:tplc="08090003" w:tentative="1">
      <w:start w:val="1"/>
      <w:numFmt w:val="bullet"/>
      <w:lvlText w:val="o"/>
      <w:lvlJc w:val="left"/>
      <w:pPr>
        <w:tabs>
          <w:tab w:val="num" w:pos="1473"/>
        </w:tabs>
        <w:ind w:left="1473" w:hanging="360"/>
      </w:pPr>
      <w:rPr>
        <w:rFonts w:ascii="Courier New" w:hAnsi="Courier New" w:cs="Courier New" w:hint="default"/>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11">
    <w:nsid w:val="62017D58"/>
    <w:multiLevelType w:val="hybridMultilevel"/>
    <w:tmpl w:val="B742F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140ED0"/>
    <w:multiLevelType w:val="hybridMultilevel"/>
    <w:tmpl w:val="DC4AC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4C1915"/>
    <w:multiLevelType w:val="hybridMultilevel"/>
    <w:tmpl w:val="24CE5A1E"/>
    <w:lvl w:ilvl="0" w:tplc="86B6813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CF7820"/>
    <w:multiLevelType w:val="hybridMultilevel"/>
    <w:tmpl w:val="7CB6D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4"/>
  </w:num>
  <w:num w:numId="3">
    <w:abstractNumId w:val="7"/>
  </w:num>
  <w:num w:numId="4">
    <w:abstractNumId w:val="12"/>
  </w:num>
  <w:num w:numId="5">
    <w:abstractNumId w:val="2"/>
  </w:num>
  <w:num w:numId="6">
    <w:abstractNumId w:val="6"/>
  </w:num>
  <w:num w:numId="7">
    <w:abstractNumId w:val="9"/>
  </w:num>
  <w:num w:numId="8">
    <w:abstractNumId w:val="3"/>
  </w:num>
  <w:num w:numId="9">
    <w:abstractNumId w:val="1"/>
  </w:num>
  <w:num w:numId="10">
    <w:abstractNumId w:val="0"/>
  </w:num>
  <w:num w:numId="11">
    <w:abstractNumId w:val="11"/>
  </w:num>
  <w:num w:numId="12">
    <w:abstractNumId w:val="8"/>
  </w:num>
  <w:num w:numId="13">
    <w:abstractNumId w:val="13"/>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E0"/>
    <w:rsid w:val="00041FA4"/>
    <w:rsid w:val="00047690"/>
    <w:rsid w:val="00050014"/>
    <w:rsid w:val="000729D8"/>
    <w:rsid w:val="000A3E47"/>
    <w:rsid w:val="000B056B"/>
    <w:rsid w:val="000B6B9F"/>
    <w:rsid w:val="000C7D39"/>
    <w:rsid w:val="000E60E5"/>
    <w:rsid w:val="0010552D"/>
    <w:rsid w:val="00126725"/>
    <w:rsid w:val="00134E2C"/>
    <w:rsid w:val="00137642"/>
    <w:rsid w:val="00156C3C"/>
    <w:rsid w:val="001777BD"/>
    <w:rsid w:val="00192FF0"/>
    <w:rsid w:val="001D7D72"/>
    <w:rsid w:val="001E7AE1"/>
    <w:rsid w:val="001F1E77"/>
    <w:rsid w:val="001F4613"/>
    <w:rsid w:val="0020417B"/>
    <w:rsid w:val="00220040"/>
    <w:rsid w:val="002461DD"/>
    <w:rsid w:val="0024689E"/>
    <w:rsid w:val="002550FE"/>
    <w:rsid w:val="0025731C"/>
    <w:rsid w:val="00260C04"/>
    <w:rsid w:val="00265981"/>
    <w:rsid w:val="00266B6B"/>
    <w:rsid w:val="00284001"/>
    <w:rsid w:val="002854F5"/>
    <w:rsid w:val="00286525"/>
    <w:rsid w:val="002B286D"/>
    <w:rsid w:val="002B5131"/>
    <w:rsid w:val="002E4635"/>
    <w:rsid w:val="002E5FE8"/>
    <w:rsid w:val="002F1614"/>
    <w:rsid w:val="0030058D"/>
    <w:rsid w:val="00322704"/>
    <w:rsid w:val="00322714"/>
    <w:rsid w:val="003317EF"/>
    <w:rsid w:val="00341A16"/>
    <w:rsid w:val="0035081E"/>
    <w:rsid w:val="00373837"/>
    <w:rsid w:val="00385A3A"/>
    <w:rsid w:val="00395FCE"/>
    <w:rsid w:val="003A152D"/>
    <w:rsid w:val="003A16FE"/>
    <w:rsid w:val="003B253B"/>
    <w:rsid w:val="003B52D1"/>
    <w:rsid w:val="003C2704"/>
    <w:rsid w:val="003C2743"/>
    <w:rsid w:val="003C3A0A"/>
    <w:rsid w:val="003E40E9"/>
    <w:rsid w:val="003E457F"/>
    <w:rsid w:val="00401F74"/>
    <w:rsid w:val="00456877"/>
    <w:rsid w:val="00481945"/>
    <w:rsid w:val="004936A9"/>
    <w:rsid w:val="004B0A12"/>
    <w:rsid w:val="004B2F47"/>
    <w:rsid w:val="004C4931"/>
    <w:rsid w:val="004F26F3"/>
    <w:rsid w:val="005026C3"/>
    <w:rsid w:val="00507CBC"/>
    <w:rsid w:val="005167E9"/>
    <w:rsid w:val="00535227"/>
    <w:rsid w:val="00543058"/>
    <w:rsid w:val="005507E0"/>
    <w:rsid w:val="00564818"/>
    <w:rsid w:val="00570231"/>
    <w:rsid w:val="00585BDA"/>
    <w:rsid w:val="00590CA2"/>
    <w:rsid w:val="00595BED"/>
    <w:rsid w:val="005B4C51"/>
    <w:rsid w:val="005C099D"/>
    <w:rsid w:val="005C7347"/>
    <w:rsid w:val="005E19C0"/>
    <w:rsid w:val="005F2F0C"/>
    <w:rsid w:val="00630B2E"/>
    <w:rsid w:val="006324AF"/>
    <w:rsid w:val="00643988"/>
    <w:rsid w:val="00654B54"/>
    <w:rsid w:val="0067625C"/>
    <w:rsid w:val="006A2105"/>
    <w:rsid w:val="006E4CE6"/>
    <w:rsid w:val="006E6D29"/>
    <w:rsid w:val="00706A2F"/>
    <w:rsid w:val="00723D20"/>
    <w:rsid w:val="00734BB5"/>
    <w:rsid w:val="00747317"/>
    <w:rsid w:val="007657D9"/>
    <w:rsid w:val="00774FD4"/>
    <w:rsid w:val="007A6D80"/>
    <w:rsid w:val="007C171C"/>
    <w:rsid w:val="007C687E"/>
    <w:rsid w:val="007F6BA3"/>
    <w:rsid w:val="008364F8"/>
    <w:rsid w:val="00842B5D"/>
    <w:rsid w:val="00857E33"/>
    <w:rsid w:val="008704AD"/>
    <w:rsid w:val="008928D5"/>
    <w:rsid w:val="008C0534"/>
    <w:rsid w:val="008D1D6F"/>
    <w:rsid w:val="00913A2E"/>
    <w:rsid w:val="0092068D"/>
    <w:rsid w:val="00923517"/>
    <w:rsid w:val="00930EF5"/>
    <w:rsid w:val="00945EA0"/>
    <w:rsid w:val="00954505"/>
    <w:rsid w:val="009634BE"/>
    <w:rsid w:val="00976F01"/>
    <w:rsid w:val="00981A4A"/>
    <w:rsid w:val="0099652B"/>
    <w:rsid w:val="009A5D15"/>
    <w:rsid w:val="009B3949"/>
    <w:rsid w:val="009C31B5"/>
    <w:rsid w:val="009F0219"/>
    <w:rsid w:val="00A014C8"/>
    <w:rsid w:val="00A437CA"/>
    <w:rsid w:val="00A515C8"/>
    <w:rsid w:val="00A53F07"/>
    <w:rsid w:val="00A664B6"/>
    <w:rsid w:val="00A71E76"/>
    <w:rsid w:val="00AB10F0"/>
    <w:rsid w:val="00AC106A"/>
    <w:rsid w:val="00AC6523"/>
    <w:rsid w:val="00AD0BF9"/>
    <w:rsid w:val="00AF14E1"/>
    <w:rsid w:val="00AF39C4"/>
    <w:rsid w:val="00B03227"/>
    <w:rsid w:val="00B237EE"/>
    <w:rsid w:val="00B50F55"/>
    <w:rsid w:val="00B727D7"/>
    <w:rsid w:val="00B72F7E"/>
    <w:rsid w:val="00B90F7A"/>
    <w:rsid w:val="00B94E99"/>
    <w:rsid w:val="00BA1FC9"/>
    <w:rsid w:val="00BA4AEB"/>
    <w:rsid w:val="00BF551F"/>
    <w:rsid w:val="00C43BC3"/>
    <w:rsid w:val="00C63A95"/>
    <w:rsid w:val="00CC1AEB"/>
    <w:rsid w:val="00CD141F"/>
    <w:rsid w:val="00CF394F"/>
    <w:rsid w:val="00CF4AEA"/>
    <w:rsid w:val="00CF7B65"/>
    <w:rsid w:val="00D1029D"/>
    <w:rsid w:val="00D45431"/>
    <w:rsid w:val="00D50FC7"/>
    <w:rsid w:val="00D5685D"/>
    <w:rsid w:val="00D61626"/>
    <w:rsid w:val="00D72E87"/>
    <w:rsid w:val="00D76E33"/>
    <w:rsid w:val="00DC6B0C"/>
    <w:rsid w:val="00DD509D"/>
    <w:rsid w:val="00DD7212"/>
    <w:rsid w:val="00DE301E"/>
    <w:rsid w:val="00E37386"/>
    <w:rsid w:val="00E52636"/>
    <w:rsid w:val="00E7767F"/>
    <w:rsid w:val="00EA0BBF"/>
    <w:rsid w:val="00EA5244"/>
    <w:rsid w:val="00EA770B"/>
    <w:rsid w:val="00EC51FD"/>
    <w:rsid w:val="00EC5478"/>
    <w:rsid w:val="00ED40C7"/>
    <w:rsid w:val="00ED5A5C"/>
    <w:rsid w:val="00F334AF"/>
    <w:rsid w:val="00F35E59"/>
    <w:rsid w:val="00F86FED"/>
    <w:rsid w:val="00F94436"/>
    <w:rsid w:val="00F94864"/>
    <w:rsid w:val="00FB599B"/>
    <w:rsid w:val="00FC5FCF"/>
    <w:rsid w:val="00FD4C37"/>
    <w:rsid w:val="00FD676C"/>
    <w:rsid w:val="00FF1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4492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4BE"/>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rsid w:val="00EA770B"/>
    <w:rPr>
      <w:sz w:val="22"/>
    </w:rPr>
  </w:style>
  <w:style w:type="paragraph" w:customStyle="1" w:styleId="DefaultText">
    <w:name w:val="Default Text"/>
    <w:basedOn w:val="Normal"/>
    <w:rsid w:val="00EA770B"/>
    <w:rPr>
      <w:sz w:val="22"/>
    </w:rPr>
  </w:style>
  <w:style w:type="paragraph" w:styleId="Header">
    <w:name w:val="header"/>
    <w:basedOn w:val="Normal"/>
    <w:rsid w:val="00EA770B"/>
    <w:pPr>
      <w:tabs>
        <w:tab w:val="center" w:pos="4153"/>
        <w:tab w:val="right" w:pos="8306"/>
      </w:tabs>
    </w:pPr>
  </w:style>
  <w:style w:type="paragraph" w:styleId="Footer">
    <w:name w:val="footer"/>
    <w:basedOn w:val="Normal"/>
    <w:rsid w:val="00EA770B"/>
    <w:pPr>
      <w:tabs>
        <w:tab w:val="center" w:pos="4153"/>
        <w:tab w:val="right" w:pos="8306"/>
      </w:tabs>
    </w:pPr>
  </w:style>
  <w:style w:type="character" w:styleId="PageNumber">
    <w:name w:val="page number"/>
    <w:basedOn w:val="DefaultParagraphFont"/>
    <w:rsid w:val="00EA770B"/>
  </w:style>
  <w:style w:type="table" w:styleId="TableGrid">
    <w:name w:val="Table Grid"/>
    <w:basedOn w:val="TableNormal"/>
    <w:rsid w:val="005F2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73837"/>
    <w:rPr>
      <w:rFonts w:ascii="Tahoma" w:hAnsi="Tahoma" w:cs="Tahoma"/>
      <w:sz w:val="16"/>
      <w:szCs w:val="16"/>
    </w:rPr>
  </w:style>
  <w:style w:type="character" w:customStyle="1" w:styleId="TableTextChar">
    <w:name w:val="Table Text Char"/>
    <w:basedOn w:val="DefaultParagraphFont"/>
    <w:link w:val="TableText"/>
    <w:rsid w:val="00260C04"/>
    <w:rPr>
      <w:sz w:val="22"/>
      <w:lang w:val="en-GB" w:eastAsia="en-GB"/>
    </w:rPr>
  </w:style>
  <w:style w:type="paragraph" w:styleId="ListParagraph">
    <w:name w:val="List Paragraph"/>
    <w:basedOn w:val="Normal"/>
    <w:uiPriority w:val="34"/>
    <w:qFormat/>
    <w:rsid w:val="00DD509D"/>
    <w:pPr>
      <w:spacing w:after="200" w:line="276" w:lineRule="auto"/>
      <w:ind w:left="720"/>
      <w:contextualSpacing/>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4BE"/>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rsid w:val="00EA770B"/>
    <w:rPr>
      <w:sz w:val="22"/>
    </w:rPr>
  </w:style>
  <w:style w:type="paragraph" w:customStyle="1" w:styleId="DefaultText">
    <w:name w:val="Default Text"/>
    <w:basedOn w:val="Normal"/>
    <w:rsid w:val="00EA770B"/>
    <w:rPr>
      <w:sz w:val="22"/>
    </w:rPr>
  </w:style>
  <w:style w:type="paragraph" w:styleId="Header">
    <w:name w:val="header"/>
    <w:basedOn w:val="Normal"/>
    <w:rsid w:val="00EA770B"/>
    <w:pPr>
      <w:tabs>
        <w:tab w:val="center" w:pos="4153"/>
        <w:tab w:val="right" w:pos="8306"/>
      </w:tabs>
    </w:pPr>
  </w:style>
  <w:style w:type="paragraph" w:styleId="Footer">
    <w:name w:val="footer"/>
    <w:basedOn w:val="Normal"/>
    <w:rsid w:val="00EA770B"/>
    <w:pPr>
      <w:tabs>
        <w:tab w:val="center" w:pos="4153"/>
        <w:tab w:val="right" w:pos="8306"/>
      </w:tabs>
    </w:pPr>
  </w:style>
  <w:style w:type="character" w:styleId="PageNumber">
    <w:name w:val="page number"/>
    <w:basedOn w:val="DefaultParagraphFont"/>
    <w:rsid w:val="00EA770B"/>
  </w:style>
  <w:style w:type="table" w:styleId="TableGrid">
    <w:name w:val="Table Grid"/>
    <w:basedOn w:val="TableNormal"/>
    <w:rsid w:val="005F2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73837"/>
    <w:rPr>
      <w:rFonts w:ascii="Tahoma" w:hAnsi="Tahoma" w:cs="Tahoma"/>
      <w:sz w:val="16"/>
      <w:szCs w:val="16"/>
    </w:rPr>
  </w:style>
  <w:style w:type="character" w:customStyle="1" w:styleId="TableTextChar">
    <w:name w:val="Table Text Char"/>
    <w:basedOn w:val="DefaultParagraphFont"/>
    <w:link w:val="TableText"/>
    <w:rsid w:val="00260C04"/>
    <w:rPr>
      <w:sz w:val="22"/>
      <w:lang w:val="en-GB" w:eastAsia="en-GB"/>
    </w:rPr>
  </w:style>
  <w:style w:type="paragraph" w:styleId="ListParagraph">
    <w:name w:val="List Paragraph"/>
    <w:basedOn w:val="Normal"/>
    <w:uiPriority w:val="34"/>
    <w:qFormat/>
    <w:rsid w:val="00DD509D"/>
    <w:pPr>
      <w:spacing w:after="200" w:line="276"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EFADF0-24AB-4D6A-BAEC-2B6EE65A15A8}" type="doc">
      <dgm:prSet loTypeId="urn:microsoft.com/office/officeart/2005/8/layout/orgChart1" loCatId="hierarchy" qsTypeId="urn:microsoft.com/office/officeart/2005/8/quickstyle/simple1" qsCatId="simple" csTypeId="urn:microsoft.com/office/officeart/2005/8/colors/accent1_2" csCatId="accent1"/>
      <dgm:spPr/>
    </dgm:pt>
    <dgm:pt modelId="{49D08829-83F6-43D3-84A3-746F0DB1A0A5}">
      <dgm:prSet/>
      <dgm:spPr/>
      <dgm:t>
        <a:bodyPr/>
        <a:lstStyle/>
        <a:p>
          <a:pPr marR="0" algn="ctr" rtl="0"/>
          <a:r>
            <a:rPr lang="en-US" baseline="0" smtClean="0">
              <a:solidFill>
                <a:schemeClr val="bg1"/>
              </a:solidFill>
              <a:latin typeface="Calibri"/>
            </a:rPr>
            <a:t>D/Supt Public Protection</a:t>
          </a:r>
          <a:endParaRPr lang="en-US" smtClean="0">
            <a:solidFill>
              <a:schemeClr val="bg1"/>
            </a:solidFill>
          </a:endParaRPr>
        </a:p>
      </dgm:t>
    </dgm:pt>
    <dgm:pt modelId="{D48EA616-33B1-4097-A2D9-7515F1C2D7B7}" type="parTrans" cxnId="{75B0E45F-9038-41BA-91A8-7A4E926DB166}">
      <dgm:prSet/>
      <dgm:spPr/>
      <dgm:t>
        <a:bodyPr/>
        <a:lstStyle/>
        <a:p>
          <a:pPr algn="ctr"/>
          <a:endParaRPr lang="en-US"/>
        </a:p>
      </dgm:t>
    </dgm:pt>
    <dgm:pt modelId="{91B890A7-77C4-4437-AFC8-C7F45C8C96D9}" type="sibTrans" cxnId="{75B0E45F-9038-41BA-91A8-7A4E926DB166}">
      <dgm:prSet/>
      <dgm:spPr/>
      <dgm:t>
        <a:bodyPr/>
        <a:lstStyle/>
        <a:p>
          <a:pPr algn="ctr"/>
          <a:endParaRPr lang="en-US"/>
        </a:p>
      </dgm:t>
    </dgm:pt>
    <dgm:pt modelId="{797CC547-43EF-43DC-8848-9125515AA182}">
      <dgm:prSet/>
      <dgm:spPr/>
      <dgm:t>
        <a:bodyPr/>
        <a:lstStyle/>
        <a:p>
          <a:pPr marR="0" algn="ctr" rtl="0"/>
          <a:r>
            <a:rPr lang="en-US" baseline="0" smtClean="0">
              <a:latin typeface="Calibri"/>
            </a:rPr>
            <a:t>DI (MASH Operational Lead) PPD</a:t>
          </a:r>
        </a:p>
      </dgm:t>
    </dgm:pt>
    <dgm:pt modelId="{F6D05BD6-6B6B-44ED-9AE0-433401615522}" type="parTrans" cxnId="{D72E9CE3-6E2E-4E45-8B33-1FDD3929AFBD}">
      <dgm:prSet/>
      <dgm:spPr/>
      <dgm:t>
        <a:bodyPr/>
        <a:lstStyle/>
        <a:p>
          <a:pPr algn="ctr"/>
          <a:endParaRPr lang="en-US"/>
        </a:p>
      </dgm:t>
    </dgm:pt>
    <dgm:pt modelId="{6E624F8E-3FD2-48A0-B229-9DF9D10F2EDE}" type="sibTrans" cxnId="{D72E9CE3-6E2E-4E45-8B33-1FDD3929AFBD}">
      <dgm:prSet/>
      <dgm:spPr/>
      <dgm:t>
        <a:bodyPr/>
        <a:lstStyle/>
        <a:p>
          <a:pPr algn="ctr"/>
          <a:endParaRPr lang="en-US"/>
        </a:p>
      </dgm:t>
    </dgm:pt>
    <dgm:pt modelId="{201D01E2-22BF-4AA0-8AC2-F731F6DBDFF7}">
      <dgm:prSet/>
      <dgm:spPr/>
      <dgm:t>
        <a:bodyPr/>
        <a:lstStyle/>
        <a:p>
          <a:pPr marR="0" algn="ctr" rtl="0"/>
          <a:r>
            <a:rPr lang="en-US" baseline="0" smtClean="0">
              <a:latin typeface="Calibri"/>
            </a:rPr>
            <a:t>MASH Police Decision Maker Supervisor</a:t>
          </a:r>
        </a:p>
      </dgm:t>
    </dgm:pt>
    <dgm:pt modelId="{B9E6D419-6F67-4B34-891C-02E17EE79AF6}" type="parTrans" cxnId="{113F07BD-1C8A-487B-BE99-C6FD0608E370}">
      <dgm:prSet/>
      <dgm:spPr/>
      <dgm:t>
        <a:bodyPr/>
        <a:lstStyle/>
        <a:p>
          <a:pPr algn="ctr"/>
          <a:endParaRPr lang="en-US"/>
        </a:p>
      </dgm:t>
    </dgm:pt>
    <dgm:pt modelId="{5378FA59-AB18-42CC-9353-C2E44CD81867}" type="sibTrans" cxnId="{113F07BD-1C8A-487B-BE99-C6FD0608E370}">
      <dgm:prSet/>
      <dgm:spPr/>
      <dgm:t>
        <a:bodyPr/>
        <a:lstStyle/>
        <a:p>
          <a:pPr algn="ctr"/>
          <a:endParaRPr lang="en-US"/>
        </a:p>
      </dgm:t>
    </dgm:pt>
    <dgm:pt modelId="{2ABA2C31-9DC2-4EBE-8C06-03A896F04D7F}">
      <dgm:prSet/>
      <dgm:spPr/>
      <dgm:t>
        <a:bodyPr/>
        <a:lstStyle/>
        <a:p>
          <a:pPr marR="0" algn="ctr" rtl="0"/>
          <a:r>
            <a:rPr lang="en-US" baseline="0" smtClean="0">
              <a:latin typeface="Calibri"/>
            </a:rPr>
            <a:t>MASH Police Decision Maker</a:t>
          </a:r>
          <a:endParaRPr lang="en-US" smtClean="0"/>
        </a:p>
      </dgm:t>
    </dgm:pt>
    <dgm:pt modelId="{AA406BA0-3342-4102-9997-1BBD86DA9E63}" type="parTrans" cxnId="{6AA6D11E-BF38-4F78-97F1-6BA3C5DD12A9}">
      <dgm:prSet/>
      <dgm:spPr/>
      <dgm:t>
        <a:bodyPr/>
        <a:lstStyle/>
        <a:p>
          <a:pPr algn="ctr"/>
          <a:endParaRPr lang="en-US"/>
        </a:p>
      </dgm:t>
    </dgm:pt>
    <dgm:pt modelId="{E4358699-1BE3-4E48-BB4A-ECDAD5EA3316}" type="sibTrans" cxnId="{6AA6D11E-BF38-4F78-97F1-6BA3C5DD12A9}">
      <dgm:prSet/>
      <dgm:spPr/>
      <dgm:t>
        <a:bodyPr/>
        <a:lstStyle/>
        <a:p>
          <a:pPr algn="ctr"/>
          <a:endParaRPr lang="en-US"/>
        </a:p>
      </dgm:t>
    </dgm:pt>
    <dgm:pt modelId="{93B5DAD5-A4BC-43D5-A491-2DE9435D8705}">
      <dgm:prSet/>
      <dgm:spPr/>
      <dgm:t>
        <a:bodyPr/>
        <a:lstStyle/>
        <a:p>
          <a:pPr marR="0" algn="ctr" rtl="0"/>
          <a:r>
            <a:rPr lang="en-US" b="1" baseline="0" smtClean="0">
              <a:solidFill>
                <a:schemeClr val="bg1"/>
              </a:solidFill>
              <a:latin typeface="Calibri"/>
            </a:rPr>
            <a:t>MASH Intelligence Researcher</a:t>
          </a:r>
          <a:endParaRPr lang="en-US" b="1" baseline="0" smtClean="0">
            <a:solidFill>
              <a:schemeClr val="bg1"/>
            </a:solidFill>
            <a:latin typeface="Times New Roman"/>
          </a:endParaRPr>
        </a:p>
      </dgm:t>
    </dgm:pt>
    <dgm:pt modelId="{738075A2-3719-42D4-A461-D3842DFCCA1D}" type="parTrans" cxnId="{5D678207-71DA-48CA-95E1-39A9038340FA}">
      <dgm:prSet/>
      <dgm:spPr/>
      <dgm:t>
        <a:bodyPr/>
        <a:lstStyle/>
        <a:p>
          <a:pPr algn="ctr"/>
          <a:endParaRPr lang="en-US"/>
        </a:p>
      </dgm:t>
    </dgm:pt>
    <dgm:pt modelId="{346E0A52-6B26-43F2-9F72-E9197716B4FA}" type="sibTrans" cxnId="{5D678207-71DA-48CA-95E1-39A9038340FA}">
      <dgm:prSet/>
      <dgm:spPr/>
      <dgm:t>
        <a:bodyPr/>
        <a:lstStyle/>
        <a:p>
          <a:pPr algn="ctr"/>
          <a:endParaRPr lang="en-US"/>
        </a:p>
      </dgm:t>
    </dgm:pt>
    <dgm:pt modelId="{1FB3D5F7-8254-47D5-BC36-E2ED19356D92}">
      <dgm:prSet/>
      <dgm:spPr/>
      <dgm:t>
        <a:bodyPr/>
        <a:lstStyle/>
        <a:p>
          <a:pPr marR="0" algn="ctr" rtl="0"/>
          <a:r>
            <a:rPr lang="en-US" baseline="0" smtClean="0">
              <a:latin typeface="Calibri"/>
            </a:rPr>
            <a:t>Missing Person Coordinator</a:t>
          </a:r>
        </a:p>
      </dgm:t>
    </dgm:pt>
    <dgm:pt modelId="{BA0ADF62-7BDF-4DE4-BE06-AEB9D3AB8AA8}" type="parTrans" cxnId="{B889C0E4-252D-4776-A850-478643E702FF}">
      <dgm:prSet/>
      <dgm:spPr/>
      <dgm:t>
        <a:bodyPr/>
        <a:lstStyle/>
        <a:p>
          <a:pPr algn="ctr"/>
          <a:endParaRPr lang="en-US"/>
        </a:p>
      </dgm:t>
    </dgm:pt>
    <dgm:pt modelId="{4519F03D-9432-4D15-B9E8-14E601C583BD}" type="sibTrans" cxnId="{B889C0E4-252D-4776-A850-478643E702FF}">
      <dgm:prSet/>
      <dgm:spPr/>
      <dgm:t>
        <a:bodyPr/>
        <a:lstStyle/>
        <a:p>
          <a:pPr algn="ctr"/>
          <a:endParaRPr lang="en-US"/>
        </a:p>
      </dgm:t>
    </dgm:pt>
    <dgm:pt modelId="{56CEC97F-C046-4B68-AA0B-846570A22C96}">
      <dgm:prSet/>
      <dgm:spPr/>
      <dgm:t>
        <a:bodyPr/>
        <a:lstStyle/>
        <a:p>
          <a:pPr marR="0" algn="ctr" rtl="0"/>
          <a:r>
            <a:rPr lang="en-US" baseline="0" smtClean="0">
              <a:latin typeface="Calibri"/>
            </a:rPr>
            <a:t>Domestic Abuse Specialist Administrator</a:t>
          </a:r>
        </a:p>
      </dgm:t>
    </dgm:pt>
    <dgm:pt modelId="{957AFB23-2020-4B54-A963-657E3A8ED5E6}" type="parTrans" cxnId="{B0DBC689-A7C0-4FB3-AA1D-021DC258C1AF}">
      <dgm:prSet/>
      <dgm:spPr/>
      <dgm:t>
        <a:bodyPr/>
        <a:lstStyle/>
        <a:p>
          <a:pPr algn="ctr"/>
          <a:endParaRPr lang="en-US"/>
        </a:p>
      </dgm:t>
    </dgm:pt>
    <dgm:pt modelId="{F0133A91-B978-46C3-B668-6E48B55E57AA}" type="sibTrans" cxnId="{B0DBC689-A7C0-4FB3-AA1D-021DC258C1AF}">
      <dgm:prSet/>
      <dgm:spPr/>
      <dgm:t>
        <a:bodyPr/>
        <a:lstStyle/>
        <a:p>
          <a:pPr algn="ctr"/>
          <a:endParaRPr lang="en-US"/>
        </a:p>
      </dgm:t>
    </dgm:pt>
    <dgm:pt modelId="{BBE3D0FE-4A8F-4C45-A2BF-C0D52780078F}">
      <dgm:prSet/>
      <dgm:spPr/>
      <dgm:t>
        <a:bodyPr/>
        <a:lstStyle/>
        <a:p>
          <a:pPr marR="0" algn="ctr" rtl="0"/>
          <a:r>
            <a:rPr lang="en-US" baseline="0" smtClean="0">
              <a:latin typeface="Calibri"/>
            </a:rPr>
            <a:t>MASH Child Sexual Exploitation Coordinator</a:t>
          </a:r>
        </a:p>
      </dgm:t>
    </dgm:pt>
    <dgm:pt modelId="{D0603D36-5E75-4B62-82BC-98C6E8BE418D}" type="parTrans" cxnId="{78BD827D-8934-4333-9228-BFAE080D0937}">
      <dgm:prSet/>
      <dgm:spPr/>
      <dgm:t>
        <a:bodyPr/>
        <a:lstStyle/>
        <a:p>
          <a:pPr algn="ctr"/>
          <a:endParaRPr lang="en-US"/>
        </a:p>
      </dgm:t>
    </dgm:pt>
    <dgm:pt modelId="{B00615DB-1466-4A77-8F26-7B5B27E83ED0}" type="sibTrans" cxnId="{78BD827D-8934-4333-9228-BFAE080D0937}">
      <dgm:prSet/>
      <dgm:spPr/>
      <dgm:t>
        <a:bodyPr/>
        <a:lstStyle/>
        <a:p>
          <a:pPr algn="ctr"/>
          <a:endParaRPr lang="en-US"/>
        </a:p>
      </dgm:t>
    </dgm:pt>
    <dgm:pt modelId="{58D5505E-7AC0-4233-9476-EAD9DC0CCC7E}" type="pres">
      <dgm:prSet presAssocID="{F3EFADF0-24AB-4D6A-BAEC-2B6EE65A15A8}" presName="hierChild1" presStyleCnt="0">
        <dgm:presLayoutVars>
          <dgm:orgChart val="1"/>
          <dgm:chPref val="1"/>
          <dgm:dir/>
          <dgm:animOne val="branch"/>
          <dgm:animLvl val="lvl"/>
          <dgm:resizeHandles/>
        </dgm:presLayoutVars>
      </dgm:prSet>
      <dgm:spPr/>
    </dgm:pt>
    <dgm:pt modelId="{34165598-F20C-42B2-AC41-3F42C4C4D064}" type="pres">
      <dgm:prSet presAssocID="{49D08829-83F6-43D3-84A3-746F0DB1A0A5}" presName="hierRoot1" presStyleCnt="0">
        <dgm:presLayoutVars>
          <dgm:hierBranch/>
        </dgm:presLayoutVars>
      </dgm:prSet>
      <dgm:spPr/>
    </dgm:pt>
    <dgm:pt modelId="{FD0E1E3B-DECB-473A-B3EB-EA938E8D9489}" type="pres">
      <dgm:prSet presAssocID="{49D08829-83F6-43D3-84A3-746F0DB1A0A5}" presName="rootComposite1" presStyleCnt="0"/>
      <dgm:spPr/>
    </dgm:pt>
    <dgm:pt modelId="{BFD0D4B6-E923-40B3-9178-AD76D1612962}" type="pres">
      <dgm:prSet presAssocID="{49D08829-83F6-43D3-84A3-746F0DB1A0A5}" presName="rootText1" presStyleLbl="node0" presStyleIdx="0" presStyleCnt="1">
        <dgm:presLayoutVars>
          <dgm:chPref val="3"/>
        </dgm:presLayoutVars>
      </dgm:prSet>
      <dgm:spPr/>
      <dgm:t>
        <a:bodyPr/>
        <a:lstStyle/>
        <a:p>
          <a:endParaRPr lang="en-US"/>
        </a:p>
      </dgm:t>
    </dgm:pt>
    <dgm:pt modelId="{5E602BBA-4F84-4006-B7C1-C8462EE5761F}" type="pres">
      <dgm:prSet presAssocID="{49D08829-83F6-43D3-84A3-746F0DB1A0A5}" presName="rootConnector1" presStyleLbl="node1" presStyleIdx="0" presStyleCnt="0"/>
      <dgm:spPr/>
      <dgm:t>
        <a:bodyPr/>
        <a:lstStyle/>
        <a:p>
          <a:endParaRPr lang="en-US"/>
        </a:p>
      </dgm:t>
    </dgm:pt>
    <dgm:pt modelId="{2FFF427F-907D-439B-BD8E-D0198D828F8C}" type="pres">
      <dgm:prSet presAssocID="{49D08829-83F6-43D3-84A3-746F0DB1A0A5}" presName="hierChild2" presStyleCnt="0"/>
      <dgm:spPr/>
    </dgm:pt>
    <dgm:pt modelId="{E03720B4-6F0F-4A15-95BE-C1921AA4A33E}" type="pres">
      <dgm:prSet presAssocID="{F6D05BD6-6B6B-44ED-9AE0-433401615522}" presName="Name35" presStyleLbl="parChTrans1D2" presStyleIdx="0" presStyleCnt="1"/>
      <dgm:spPr/>
      <dgm:t>
        <a:bodyPr/>
        <a:lstStyle/>
        <a:p>
          <a:endParaRPr lang="en-US"/>
        </a:p>
      </dgm:t>
    </dgm:pt>
    <dgm:pt modelId="{7D15C676-133A-4260-97C6-63C145CCA187}" type="pres">
      <dgm:prSet presAssocID="{797CC547-43EF-43DC-8848-9125515AA182}" presName="hierRoot2" presStyleCnt="0">
        <dgm:presLayoutVars>
          <dgm:hierBranch/>
        </dgm:presLayoutVars>
      </dgm:prSet>
      <dgm:spPr/>
    </dgm:pt>
    <dgm:pt modelId="{EDD09D99-FA64-47C8-A5C5-E183177E79E0}" type="pres">
      <dgm:prSet presAssocID="{797CC547-43EF-43DC-8848-9125515AA182}" presName="rootComposite" presStyleCnt="0"/>
      <dgm:spPr/>
    </dgm:pt>
    <dgm:pt modelId="{85CE95BA-FEF3-4E8C-AE51-F6E5D167732B}" type="pres">
      <dgm:prSet presAssocID="{797CC547-43EF-43DC-8848-9125515AA182}" presName="rootText" presStyleLbl="node2" presStyleIdx="0" presStyleCnt="1">
        <dgm:presLayoutVars>
          <dgm:chPref val="3"/>
        </dgm:presLayoutVars>
      </dgm:prSet>
      <dgm:spPr/>
      <dgm:t>
        <a:bodyPr/>
        <a:lstStyle/>
        <a:p>
          <a:endParaRPr lang="en-US"/>
        </a:p>
      </dgm:t>
    </dgm:pt>
    <dgm:pt modelId="{644EB8AD-A27A-436C-A408-B22CB8B558FB}" type="pres">
      <dgm:prSet presAssocID="{797CC547-43EF-43DC-8848-9125515AA182}" presName="rootConnector" presStyleLbl="node2" presStyleIdx="0" presStyleCnt="1"/>
      <dgm:spPr/>
      <dgm:t>
        <a:bodyPr/>
        <a:lstStyle/>
        <a:p>
          <a:endParaRPr lang="en-US"/>
        </a:p>
      </dgm:t>
    </dgm:pt>
    <dgm:pt modelId="{BC23A137-9B12-4FD7-8A58-D227D0CB0B7B}" type="pres">
      <dgm:prSet presAssocID="{797CC547-43EF-43DC-8848-9125515AA182}" presName="hierChild4" presStyleCnt="0"/>
      <dgm:spPr/>
    </dgm:pt>
    <dgm:pt modelId="{F686D4DE-939C-43AE-ABCE-0691B3162C3E}" type="pres">
      <dgm:prSet presAssocID="{B9E6D419-6F67-4B34-891C-02E17EE79AF6}" presName="Name35" presStyleLbl="parChTrans1D3" presStyleIdx="0" presStyleCnt="1"/>
      <dgm:spPr/>
      <dgm:t>
        <a:bodyPr/>
        <a:lstStyle/>
        <a:p>
          <a:endParaRPr lang="en-US"/>
        </a:p>
      </dgm:t>
    </dgm:pt>
    <dgm:pt modelId="{755E8DC6-19ED-44FC-ACAE-5EF264FB2860}" type="pres">
      <dgm:prSet presAssocID="{201D01E2-22BF-4AA0-8AC2-F731F6DBDFF7}" presName="hierRoot2" presStyleCnt="0">
        <dgm:presLayoutVars>
          <dgm:hierBranch/>
        </dgm:presLayoutVars>
      </dgm:prSet>
      <dgm:spPr/>
    </dgm:pt>
    <dgm:pt modelId="{B0FD607F-F10D-4E2D-8981-34BD1CFC7856}" type="pres">
      <dgm:prSet presAssocID="{201D01E2-22BF-4AA0-8AC2-F731F6DBDFF7}" presName="rootComposite" presStyleCnt="0"/>
      <dgm:spPr/>
    </dgm:pt>
    <dgm:pt modelId="{18018DA2-5F6A-4934-AB3E-AE62A71ABED9}" type="pres">
      <dgm:prSet presAssocID="{201D01E2-22BF-4AA0-8AC2-F731F6DBDFF7}" presName="rootText" presStyleLbl="node3" presStyleIdx="0" presStyleCnt="1">
        <dgm:presLayoutVars>
          <dgm:chPref val="3"/>
        </dgm:presLayoutVars>
      </dgm:prSet>
      <dgm:spPr/>
      <dgm:t>
        <a:bodyPr/>
        <a:lstStyle/>
        <a:p>
          <a:endParaRPr lang="en-US"/>
        </a:p>
      </dgm:t>
    </dgm:pt>
    <dgm:pt modelId="{456CDA90-045F-441B-9AA1-4E24630B1F6F}" type="pres">
      <dgm:prSet presAssocID="{201D01E2-22BF-4AA0-8AC2-F731F6DBDFF7}" presName="rootConnector" presStyleLbl="node3" presStyleIdx="0" presStyleCnt="1"/>
      <dgm:spPr/>
      <dgm:t>
        <a:bodyPr/>
        <a:lstStyle/>
        <a:p>
          <a:endParaRPr lang="en-US"/>
        </a:p>
      </dgm:t>
    </dgm:pt>
    <dgm:pt modelId="{FF6640A4-0DCD-488D-8380-9E81EB5057A2}" type="pres">
      <dgm:prSet presAssocID="{201D01E2-22BF-4AA0-8AC2-F731F6DBDFF7}" presName="hierChild4" presStyleCnt="0"/>
      <dgm:spPr/>
    </dgm:pt>
    <dgm:pt modelId="{FF9301E7-4229-4574-9807-7777403F513F}" type="pres">
      <dgm:prSet presAssocID="{AA406BA0-3342-4102-9997-1BBD86DA9E63}" presName="Name35" presStyleLbl="parChTrans1D4" presStyleIdx="0" presStyleCnt="5"/>
      <dgm:spPr/>
      <dgm:t>
        <a:bodyPr/>
        <a:lstStyle/>
        <a:p>
          <a:endParaRPr lang="en-US"/>
        </a:p>
      </dgm:t>
    </dgm:pt>
    <dgm:pt modelId="{F46E0DEA-FC94-41C0-B4FB-BCD4C4817E14}" type="pres">
      <dgm:prSet presAssocID="{2ABA2C31-9DC2-4EBE-8C06-03A896F04D7F}" presName="hierRoot2" presStyleCnt="0">
        <dgm:presLayoutVars>
          <dgm:hierBranch val="r"/>
        </dgm:presLayoutVars>
      </dgm:prSet>
      <dgm:spPr/>
    </dgm:pt>
    <dgm:pt modelId="{03AA9151-A9C9-4DD9-886E-07CE0B0A953E}" type="pres">
      <dgm:prSet presAssocID="{2ABA2C31-9DC2-4EBE-8C06-03A896F04D7F}" presName="rootComposite" presStyleCnt="0"/>
      <dgm:spPr/>
    </dgm:pt>
    <dgm:pt modelId="{29A56739-B4A1-4571-A799-8A750254A573}" type="pres">
      <dgm:prSet presAssocID="{2ABA2C31-9DC2-4EBE-8C06-03A896F04D7F}" presName="rootText" presStyleLbl="node4" presStyleIdx="0" presStyleCnt="5">
        <dgm:presLayoutVars>
          <dgm:chPref val="3"/>
        </dgm:presLayoutVars>
      </dgm:prSet>
      <dgm:spPr/>
      <dgm:t>
        <a:bodyPr/>
        <a:lstStyle/>
        <a:p>
          <a:endParaRPr lang="en-US"/>
        </a:p>
      </dgm:t>
    </dgm:pt>
    <dgm:pt modelId="{FE3E6548-6A69-40AC-BB81-66B239120E9A}" type="pres">
      <dgm:prSet presAssocID="{2ABA2C31-9DC2-4EBE-8C06-03A896F04D7F}" presName="rootConnector" presStyleLbl="node4" presStyleIdx="0" presStyleCnt="5"/>
      <dgm:spPr/>
      <dgm:t>
        <a:bodyPr/>
        <a:lstStyle/>
        <a:p>
          <a:endParaRPr lang="en-US"/>
        </a:p>
      </dgm:t>
    </dgm:pt>
    <dgm:pt modelId="{952E18BA-CFCE-43C3-B6EB-C66C86EB7937}" type="pres">
      <dgm:prSet presAssocID="{2ABA2C31-9DC2-4EBE-8C06-03A896F04D7F}" presName="hierChild4" presStyleCnt="0"/>
      <dgm:spPr/>
    </dgm:pt>
    <dgm:pt modelId="{542EC709-C126-41F9-B207-AED314A124C7}" type="pres">
      <dgm:prSet presAssocID="{2ABA2C31-9DC2-4EBE-8C06-03A896F04D7F}" presName="hierChild5" presStyleCnt="0"/>
      <dgm:spPr/>
    </dgm:pt>
    <dgm:pt modelId="{C47188B2-082E-4CCC-A477-80F3E3CD4233}" type="pres">
      <dgm:prSet presAssocID="{738075A2-3719-42D4-A461-D3842DFCCA1D}" presName="Name35" presStyleLbl="parChTrans1D4" presStyleIdx="1" presStyleCnt="5"/>
      <dgm:spPr/>
      <dgm:t>
        <a:bodyPr/>
        <a:lstStyle/>
        <a:p>
          <a:endParaRPr lang="en-US"/>
        </a:p>
      </dgm:t>
    </dgm:pt>
    <dgm:pt modelId="{B193AC6F-EF75-4332-BB5A-94A81D4548B0}" type="pres">
      <dgm:prSet presAssocID="{93B5DAD5-A4BC-43D5-A491-2DE9435D8705}" presName="hierRoot2" presStyleCnt="0">
        <dgm:presLayoutVars>
          <dgm:hierBranch val="r"/>
        </dgm:presLayoutVars>
      </dgm:prSet>
      <dgm:spPr/>
    </dgm:pt>
    <dgm:pt modelId="{5BDEC3B3-C099-4F6C-AA5E-6EADAC9BB230}" type="pres">
      <dgm:prSet presAssocID="{93B5DAD5-A4BC-43D5-A491-2DE9435D8705}" presName="rootComposite" presStyleCnt="0"/>
      <dgm:spPr/>
    </dgm:pt>
    <dgm:pt modelId="{F7173E9C-5B89-4AB2-A88B-E00090250D5B}" type="pres">
      <dgm:prSet presAssocID="{93B5DAD5-A4BC-43D5-A491-2DE9435D8705}" presName="rootText" presStyleLbl="node4" presStyleIdx="1" presStyleCnt="5">
        <dgm:presLayoutVars>
          <dgm:chPref val="3"/>
        </dgm:presLayoutVars>
      </dgm:prSet>
      <dgm:spPr/>
      <dgm:t>
        <a:bodyPr/>
        <a:lstStyle/>
        <a:p>
          <a:endParaRPr lang="en-US"/>
        </a:p>
      </dgm:t>
    </dgm:pt>
    <dgm:pt modelId="{FA0FB9B9-F8EF-4989-AA86-59D27A17370C}" type="pres">
      <dgm:prSet presAssocID="{93B5DAD5-A4BC-43D5-A491-2DE9435D8705}" presName="rootConnector" presStyleLbl="node4" presStyleIdx="1" presStyleCnt="5"/>
      <dgm:spPr/>
      <dgm:t>
        <a:bodyPr/>
        <a:lstStyle/>
        <a:p>
          <a:endParaRPr lang="en-US"/>
        </a:p>
      </dgm:t>
    </dgm:pt>
    <dgm:pt modelId="{9C06D1DC-CCC4-4816-BAD2-C3957556D094}" type="pres">
      <dgm:prSet presAssocID="{93B5DAD5-A4BC-43D5-A491-2DE9435D8705}" presName="hierChild4" presStyleCnt="0"/>
      <dgm:spPr/>
    </dgm:pt>
    <dgm:pt modelId="{DE94FAD8-DB37-4E68-ABA2-552C3424D914}" type="pres">
      <dgm:prSet presAssocID="{93B5DAD5-A4BC-43D5-A491-2DE9435D8705}" presName="hierChild5" presStyleCnt="0"/>
      <dgm:spPr/>
    </dgm:pt>
    <dgm:pt modelId="{B3403821-089C-45FD-8ACB-EC05F35F0BE4}" type="pres">
      <dgm:prSet presAssocID="{BA0ADF62-7BDF-4DE4-BE06-AEB9D3AB8AA8}" presName="Name35" presStyleLbl="parChTrans1D4" presStyleIdx="2" presStyleCnt="5"/>
      <dgm:spPr/>
      <dgm:t>
        <a:bodyPr/>
        <a:lstStyle/>
        <a:p>
          <a:endParaRPr lang="en-US"/>
        </a:p>
      </dgm:t>
    </dgm:pt>
    <dgm:pt modelId="{7335E258-CD5A-4EA1-A5D3-5F52A5BE6063}" type="pres">
      <dgm:prSet presAssocID="{1FB3D5F7-8254-47D5-BC36-E2ED19356D92}" presName="hierRoot2" presStyleCnt="0">
        <dgm:presLayoutVars>
          <dgm:hierBranch val="r"/>
        </dgm:presLayoutVars>
      </dgm:prSet>
      <dgm:spPr/>
    </dgm:pt>
    <dgm:pt modelId="{67953761-0C8C-483C-879D-2518EC61F532}" type="pres">
      <dgm:prSet presAssocID="{1FB3D5F7-8254-47D5-BC36-E2ED19356D92}" presName="rootComposite" presStyleCnt="0"/>
      <dgm:spPr/>
    </dgm:pt>
    <dgm:pt modelId="{617F750A-F03E-4B70-ABA8-F510045E86DF}" type="pres">
      <dgm:prSet presAssocID="{1FB3D5F7-8254-47D5-BC36-E2ED19356D92}" presName="rootText" presStyleLbl="node4" presStyleIdx="2" presStyleCnt="5">
        <dgm:presLayoutVars>
          <dgm:chPref val="3"/>
        </dgm:presLayoutVars>
      </dgm:prSet>
      <dgm:spPr/>
      <dgm:t>
        <a:bodyPr/>
        <a:lstStyle/>
        <a:p>
          <a:endParaRPr lang="en-US"/>
        </a:p>
      </dgm:t>
    </dgm:pt>
    <dgm:pt modelId="{F55E5591-11D2-4C72-8EAE-5EAF19383C51}" type="pres">
      <dgm:prSet presAssocID="{1FB3D5F7-8254-47D5-BC36-E2ED19356D92}" presName="rootConnector" presStyleLbl="node4" presStyleIdx="2" presStyleCnt="5"/>
      <dgm:spPr/>
      <dgm:t>
        <a:bodyPr/>
        <a:lstStyle/>
        <a:p>
          <a:endParaRPr lang="en-US"/>
        </a:p>
      </dgm:t>
    </dgm:pt>
    <dgm:pt modelId="{DB269A95-0A4E-49FD-A1F1-996EF0B9E2CB}" type="pres">
      <dgm:prSet presAssocID="{1FB3D5F7-8254-47D5-BC36-E2ED19356D92}" presName="hierChild4" presStyleCnt="0"/>
      <dgm:spPr/>
    </dgm:pt>
    <dgm:pt modelId="{1F3A070B-3AF3-4199-B604-9BA82F39A99A}" type="pres">
      <dgm:prSet presAssocID="{1FB3D5F7-8254-47D5-BC36-E2ED19356D92}" presName="hierChild5" presStyleCnt="0"/>
      <dgm:spPr/>
    </dgm:pt>
    <dgm:pt modelId="{C0EF36EF-55B5-4160-A7DC-D1402B6D0502}" type="pres">
      <dgm:prSet presAssocID="{957AFB23-2020-4B54-A963-657E3A8ED5E6}" presName="Name35" presStyleLbl="parChTrans1D4" presStyleIdx="3" presStyleCnt="5"/>
      <dgm:spPr/>
      <dgm:t>
        <a:bodyPr/>
        <a:lstStyle/>
        <a:p>
          <a:endParaRPr lang="en-US"/>
        </a:p>
      </dgm:t>
    </dgm:pt>
    <dgm:pt modelId="{14498DA6-61C6-4712-807B-E42C226BB27B}" type="pres">
      <dgm:prSet presAssocID="{56CEC97F-C046-4B68-AA0B-846570A22C96}" presName="hierRoot2" presStyleCnt="0">
        <dgm:presLayoutVars>
          <dgm:hierBranch val="r"/>
        </dgm:presLayoutVars>
      </dgm:prSet>
      <dgm:spPr/>
    </dgm:pt>
    <dgm:pt modelId="{10CE05A9-D7A9-4322-84A5-D00A487CF7CF}" type="pres">
      <dgm:prSet presAssocID="{56CEC97F-C046-4B68-AA0B-846570A22C96}" presName="rootComposite" presStyleCnt="0"/>
      <dgm:spPr/>
    </dgm:pt>
    <dgm:pt modelId="{E1FF7B3C-E184-49A9-B062-728E010AF00D}" type="pres">
      <dgm:prSet presAssocID="{56CEC97F-C046-4B68-AA0B-846570A22C96}" presName="rootText" presStyleLbl="node4" presStyleIdx="3" presStyleCnt="5">
        <dgm:presLayoutVars>
          <dgm:chPref val="3"/>
        </dgm:presLayoutVars>
      </dgm:prSet>
      <dgm:spPr/>
      <dgm:t>
        <a:bodyPr/>
        <a:lstStyle/>
        <a:p>
          <a:endParaRPr lang="en-US"/>
        </a:p>
      </dgm:t>
    </dgm:pt>
    <dgm:pt modelId="{9420F868-6013-4FB9-8440-751268D3F566}" type="pres">
      <dgm:prSet presAssocID="{56CEC97F-C046-4B68-AA0B-846570A22C96}" presName="rootConnector" presStyleLbl="node4" presStyleIdx="3" presStyleCnt="5"/>
      <dgm:spPr/>
      <dgm:t>
        <a:bodyPr/>
        <a:lstStyle/>
        <a:p>
          <a:endParaRPr lang="en-US"/>
        </a:p>
      </dgm:t>
    </dgm:pt>
    <dgm:pt modelId="{2599FD5E-DD4D-4BB3-80F0-EB713DF80EBB}" type="pres">
      <dgm:prSet presAssocID="{56CEC97F-C046-4B68-AA0B-846570A22C96}" presName="hierChild4" presStyleCnt="0"/>
      <dgm:spPr/>
    </dgm:pt>
    <dgm:pt modelId="{48C68C61-AAB9-4214-8C7A-712254B770BB}" type="pres">
      <dgm:prSet presAssocID="{56CEC97F-C046-4B68-AA0B-846570A22C96}" presName="hierChild5" presStyleCnt="0"/>
      <dgm:spPr/>
    </dgm:pt>
    <dgm:pt modelId="{76F44848-4D1F-42F8-8BF4-EDEF019A73E6}" type="pres">
      <dgm:prSet presAssocID="{D0603D36-5E75-4B62-82BC-98C6E8BE418D}" presName="Name35" presStyleLbl="parChTrans1D4" presStyleIdx="4" presStyleCnt="5"/>
      <dgm:spPr/>
      <dgm:t>
        <a:bodyPr/>
        <a:lstStyle/>
        <a:p>
          <a:endParaRPr lang="en-US"/>
        </a:p>
      </dgm:t>
    </dgm:pt>
    <dgm:pt modelId="{FE688711-4C4A-4885-817F-8D62E18A1A74}" type="pres">
      <dgm:prSet presAssocID="{BBE3D0FE-4A8F-4C45-A2BF-C0D52780078F}" presName="hierRoot2" presStyleCnt="0">
        <dgm:presLayoutVars>
          <dgm:hierBranch val="r"/>
        </dgm:presLayoutVars>
      </dgm:prSet>
      <dgm:spPr/>
    </dgm:pt>
    <dgm:pt modelId="{32318186-6238-4D7A-AC7B-9FF95D276C20}" type="pres">
      <dgm:prSet presAssocID="{BBE3D0FE-4A8F-4C45-A2BF-C0D52780078F}" presName="rootComposite" presStyleCnt="0"/>
      <dgm:spPr/>
    </dgm:pt>
    <dgm:pt modelId="{09D48BFE-5A14-492C-AEB0-6EDAF40607FF}" type="pres">
      <dgm:prSet presAssocID="{BBE3D0FE-4A8F-4C45-A2BF-C0D52780078F}" presName="rootText" presStyleLbl="node4" presStyleIdx="4" presStyleCnt="5">
        <dgm:presLayoutVars>
          <dgm:chPref val="3"/>
        </dgm:presLayoutVars>
      </dgm:prSet>
      <dgm:spPr/>
      <dgm:t>
        <a:bodyPr/>
        <a:lstStyle/>
        <a:p>
          <a:endParaRPr lang="en-US"/>
        </a:p>
      </dgm:t>
    </dgm:pt>
    <dgm:pt modelId="{CCAAFCAC-881C-4BB9-9A25-96EF6432A12E}" type="pres">
      <dgm:prSet presAssocID="{BBE3D0FE-4A8F-4C45-A2BF-C0D52780078F}" presName="rootConnector" presStyleLbl="node4" presStyleIdx="4" presStyleCnt="5"/>
      <dgm:spPr/>
      <dgm:t>
        <a:bodyPr/>
        <a:lstStyle/>
        <a:p>
          <a:endParaRPr lang="en-US"/>
        </a:p>
      </dgm:t>
    </dgm:pt>
    <dgm:pt modelId="{A421F039-68D9-49C3-93BA-CE44EB963387}" type="pres">
      <dgm:prSet presAssocID="{BBE3D0FE-4A8F-4C45-A2BF-C0D52780078F}" presName="hierChild4" presStyleCnt="0"/>
      <dgm:spPr/>
    </dgm:pt>
    <dgm:pt modelId="{B85DC08E-598A-4E13-8BB7-5B4AE1309F3C}" type="pres">
      <dgm:prSet presAssocID="{BBE3D0FE-4A8F-4C45-A2BF-C0D52780078F}" presName="hierChild5" presStyleCnt="0"/>
      <dgm:spPr/>
    </dgm:pt>
    <dgm:pt modelId="{93017E9E-715B-4931-A9B1-882E537F8757}" type="pres">
      <dgm:prSet presAssocID="{201D01E2-22BF-4AA0-8AC2-F731F6DBDFF7}" presName="hierChild5" presStyleCnt="0"/>
      <dgm:spPr/>
    </dgm:pt>
    <dgm:pt modelId="{A759C7BA-5E01-4D42-8825-E7CAFA91C038}" type="pres">
      <dgm:prSet presAssocID="{797CC547-43EF-43DC-8848-9125515AA182}" presName="hierChild5" presStyleCnt="0"/>
      <dgm:spPr/>
    </dgm:pt>
    <dgm:pt modelId="{85C91B76-F0F0-46E8-95E2-3BD94AD7AFB2}" type="pres">
      <dgm:prSet presAssocID="{49D08829-83F6-43D3-84A3-746F0DB1A0A5}" presName="hierChild3" presStyleCnt="0"/>
      <dgm:spPr/>
    </dgm:pt>
  </dgm:ptLst>
  <dgm:cxnLst>
    <dgm:cxn modelId="{3668ABE5-0D27-4E61-9B44-242A780634CD}" type="presOf" srcId="{738075A2-3719-42D4-A461-D3842DFCCA1D}" destId="{C47188B2-082E-4CCC-A477-80F3E3CD4233}" srcOrd="0" destOrd="0" presId="urn:microsoft.com/office/officeart/2005/8/layout/orgChart1"/>
    <dgm:cxn modelId="{D5CC7956-BE89-48C2-9D49-F161E58C2500}" type="presOf" srcId="{56CEC97F-C046-4B68-AA0B-846570A22C96}" destId="{9420F868-6013-4FB9-8440-751268D3F566}" srcOrd="1" destOrd="0" presId="urn:microsoft.com/office/officeart/2005/8/layout/orgChart1"/>
    <dgm:cxn modelId="{75B0E45F-9038-41BA-91A8-7A4E926DB166}" srcId="{F3EFADF0-24AB-4D6A-BAEC-2B6EE65A15A8}" destId="{49D08829-83F6-43D3-84A3-746F0DB1A0A5}" srcOrd="0" destOrd="0" parTransId="{D48EA616-33B1-4097-A2D9-7515F1C2D7B7}" sibTransId="{91B890A7-77C4-4437-AFC8-C7F45C8C96D9}"/>
    <dgm:cxn modelId="{1EE33AAF-7940-467B-B7B5-6845A9A08777}" type="presOf" srcId="{49D08829-83F6-43D3-84A3-746F0DB1A0A5}" destId="{BFD0D4B6-E923-40B3-9178-AD76D1612962}" srcOrd="0" destOrd="0" presId="urn:microsoft.com/office/officeart/2005/8/layout/orgChart1"/>
    <dgm:cxn modelId="{336B5122-D808-4B4F-ADB7-6B1298327B1F}" type="presOf" srcId="{2ABA2C31-9DC2-4EBE-8C06-03A896F04D7F}" destId="{29A56739-B4A1-4571-A799-8A750254A573}" srcOrd="0" destOrd="0" presId="urn:microsoft.com/office/officeart/2005/8/layout/orgChart1"/>
    <dgm:cxn modelId="{BAED7B7E-DC22-4336-BFB0-1148F950E98F}" type="presOf" srcId="{BA0ADF62-7BDF-4DE4-BE06-AEB9D3AB8AA8}" destId="{B3403821-089C-45FD-8ACB-EC05F35F0BE4}" srcOrd="0" destOrd="0" presId="urn:microsoft.com/office/officeart/2005/8/layout/orgChart1"/>
    <dgm:cxn modelId="{113F07BD-1C8A-487B-BE99-C6FD0608E370}" srcId="{797CC547-43EF-43DC-8848-9125515AA182}" destId="{201D01E2-22BF-4AA0-8AC2-F731F6DBDFF7}" srcOrd="0" destOrd="0" parTransId="{B9E6D419-6F67-4B34-891C-02E17EE79AF6}" sibTransId="{5378FA59-AB18-42CC-9353-C2E44CD81867}"/>
    <dgm:cxn modelId="{D72E9CE3-6E2E-4E45-8B33-1FDD3929AFBD}" srcId="{49D08829-83F6-43D3-84A3-746F0DB1A0A5}" destId="{797CC547-43EF-43DC-8848-9125515AA182}" srcOrd="0" destOrd="0" parTransId="{F6D05BD6-6B6B-44ED-9AE0-433401615522}" sibTransId="{6E624F8E-3FD2-48A0-B229-9DF9D10F2EDE}"/>
    <dgm:cxn modelId="{20F4D126-8F22-46F9-BA1D-0F7A6937FBE7}" type="presOf" srcId="{93B5DAD5-A4BC-43D5-A491-2DE9435D8705}" destId="{F7173E9C-5B89-4AB2-A88B-E00090250D5B}" srcOrd="0" destOrd="0" presId="urn:microsoft.com/office/officeart/2005/8/layout/orgChart1"/>
    <dgm:cxn modelId="{3FE5E361-B839-452C-9C3D-B35B92B72497}" type="presOf" srcId="{797CC547-43EF-43DC-8848-9125515AA182}" destId="{85CE95BA-FEF3-4E8C-AE51-F6E5D167732B}" srcOrd="0" destOrd="0" presId="urn:microsoft.com/office/officeart/2005/8/layout/orgChart1"/>
    <dgm:cxn modelId="{032C19C4-BF3F-400A-8A14-A971115DA125}" type="presOf" srcId="{1FB3D5F7-8254-47D5-BC36-E2ED19356D92}" destId="{617F750A-F03E-4B70-ABA8-F510045E86DF}" srcOrd="0" destOrd="0" presId="urn:microsoft.com/office/officeart/2005/8/layout/orgChart1"/>
    <dgm:cxn modelId="{FC675BCD-B262-4E44-A900-DE9EA6E24EFF}" type="presOf" srcId="{93B5DAD5-A4BC-43D5-A491-2DE9435D8705}" destId="{FA0FB9B9-F8EF-4989-AA86-59D27A17370C}" srcOrd="1" destOrd="0" presId="urn:microsoft.com/office/officeart/2005/8/layout/orgChart1"/>
    <dgm:cxn modelId="{A840177C-3FF5-472F-BC1A-E6104CEE18CE}" type="presOf" srcId="{201D01E2-22BF-4AA0-8AC2-F731F6DBDFF7}" destId="{18018DA2-5F6A-4934-AB3E-AE62A71ABED9}" srcOrd="0" destOrd="0" presId="urn:microsoft.com/office/officeart/2005/8/layout/orgChart1"/>
    <dgm:cxn modelId="{5D678207-71DA-48CA-95E1-39A9038340FA}" srcId="{201D01E2-22BF-4AA0-8AC2-F731F6DBDFF7}" destId="{93B5DAD5-A4BC-43D5-A491-2DE9435D8705}" srcOrd="1" destOrd="0" parTransId="{738075A2-3719-42D4-A461-D3842DFCCA1D}" sibTransId="{346E0A52-6B26-43F2-9F72-E9197716B4FA}"/>
    <dgm:cxn modelId="{78BD827D-8934-4333-9228-BFAE080D0937}" srcId="{201D01E2-22BF-4AA0-8AC2-F731F6DBDFF7}" destId="{BBE3D0FE-4A8F-4C45-A2BF-C0D52780078F}" srcOrd="4" destOrd="0" parTransId="{D0603D36-5E75-4B62-82BC-98C6E8BE418D}" sibTransId="{B00615DB-1466-4A77-8F26-7B5B27E83ED0}"/>
    <dgm:cxn modelId="{24B06B73-1C22-4B5F-B5F8-F284FAF0C062}" type="presOf" srcId="{957AFB23-2020-4B54-A963-657E3A8ED5E6}" destId="{C0EF36EF-55B5-4160-A7DC-D1402B6D0502}" srcOrd="0" destOrd="0" presId="urn:microsoft.com/office/officeart/2005/8/layout/orgChart1"/>
    <dgm:cxn modelId="{0FF86A0E-5429-4C5F-AE14-05AD8F6A2D1B}" type="presOf" srcId="{1FB3D5F7-8254-47D5-BC36-E2ED19356D92}" destId="{F55E5591-11D2-4C72-8EAE-5EAF19383C51}" srcOrd="1" destOrd="0" presId="urn:microsoft.com/office/officeart/2005/8/layout/orgChart1"/>
    <dgm:cxn modelId="{2AE61440-A4CC-4AE0-8A8A-55405CD77EDA}" type="presOf" srcId="{B9E6D419-6F67-4B34-891C-02E17EE79AF6}" destId="{F686D4DE-939C-43AE-ABCE-0691B3162C3E}" srcOrd="0" destOrd="0" presId="urn:microsoft.com/office/officeart/2005/8/layout/orgChart1"/>
    <dgm:cxn modelId="{C1E802AC-36EA-4ECB-8E70-E4E224F6F29C}" type="presOf" srcId="{49D08829-83F6-43D3-84A3-746F0DB1A0A5}" destId="{5E602BBA-4F84-4006-B7C1-C8462EE5761F}" srcOrd="1" destOrd="0" presId="urn:microsoft.com/office/officeart/2005/8/layout/orgChart1"/>
    <dgm:cxn modelId="{BDE64852-3313-4079-A350-280CDAE55B35}" type="presOf" srcId="{201D01E2-22BF-4AA0-8AC2-F731F6DBDFF7}" destId="{456CDA90-045F-441B-9AA1-4E24630B1F6F}" srcOrd="1" destOrd="0" presId="urn:microsoft.com/office/officeart/2005/8/layout/orgChart1"/>
    <dgm:cxn modelId="{164B3157-8176-48D8-9CA8-1D4E621F535C}" type="presOf" srcId="{AA406BA0-3342-4102-9997-1BBD86DA9E63}" destId="{FF9301E7-4229-4574-9807-7777403F513F}" srcOrd="0" destOrd="0" presId="urn:microsoft.com/office/officeart/2005/8/layout/orgChart1"/>
    <dgm:cxn modelId="{6AA6D11E-BF38-4F78-97F1-6BA3C5DD12A9}" srcId="{201D01E2-22BF-4AA0-8AC2-F731F6DBDFF7}" destId="{2ABA2C31-9DC2-4EBE-8C06-03A896F04D7F}" srcOrd="0" destOrd="0" parTransId="{AA406BA0-3342-4102-9997-1BBD86DA9E63}" sibTransId="{E4358699-1BE3-4E48-BB4A-ECDAD5EA3316}"/>
    <dgm:cxn modelId="{B74738CC-5F3F-463A-9665-E6DC01A28042}" type="presOf" srcId="{D0603D36-5E75-4B62-82BC-98C6E8BE418D}" destId="{76F44848-4D1F-42F8-8BF4-EDEF019A73E6}" srcOrd="0" destOrd="0" presId="urn:microsoft.com/office/officeart/2005/8/layout/orgChart1"/>
    <dgm:cxn modelId="{DB9D795D-1E06-43E3-B6C3-5BBF8A560E1D}" type="presOf" srcId="{BBE3D0FE-4A8F-4C45-A2BF-C0D52780078F}" destId="{09D48BFE-5A14-492C-AEB0-6EDAF40607FF}" srcOrd="0" destOrd="0" presId="urn:microsoft.com/office/officeart/2005/8/layout/orgChart1"/>
    <dgm:cxn modelId="{B889C0E4-252D-4776-A850-478643E702FF}" srcId="{201D01E2-22BF-4AA0-8AC2-F731F6DBDFF7}" destId="{1FB3D5F7-8254-47D5-BC36-E2ED19356D92}" srcOrd="2" destOrd="0" parTransId="{BA0ADF62-7BDF-4DE4-BE06-AEB9D3AB8AA8}" sibTransId="{4519F03D-9432-4D15-B9E8-14E601C583BD}"/>
    <dgm:cxn modelId="{D72952F1-4752-4564-B202-7BF4DFF06926}" type="presOf" srcId="{56CEC97F-C046-4B68-AA0B-846570A22C96}" destId="{E1FF7B3C-E184-49A9-B062-728E010AF00D}" srcOrd="0" destOrd="0" presId="urn:microsoft.com/office/officeart/2005/8/layout/orgChart1"/>
    <dgm:cxn modelId="{B0DBC689-A7C0-4FB3-AA1D-021DC258C1AF}" srcId="{201D01E2-22BF-4AA0-8AC2-F731F6DBDFF7}" destId="{56CEC97F-C046-4B68-AA0B-846570A22C96}" srcOrd="3" destOrd="0" parTransId="{957AFB23-2020-4B54-A963-657E3A8ED5E6}" sibTransId="{F0133A91-B978-46C3-B668-6E48B55E57AA}"/>
    <dgm:cxn modelId="{B9FAB656-A39A-44CD-B444-C9ED860D54C1}" type="presOf" srcId="{F6D05BD6-6B6B-44ED-9AE0-433401615522}" destId="{E03720B4-6F0F-4A15-95BE-C1921AA4A33E}" srcOrd="0" destOrd="0" presId="urn:microsoft.com/office/officeart/2005/8/layout/orgChart1"/>
    <dgm:cxn modelId="{BDA67F3F-18DA-4C0E-9F62-30BEA623BD9A}" type="presOf" srcId="{F3EFADF0-24AB-4D6A-BAEC-2B6EE65A15A8}" destId="{58D5505E-7AC0-4233-9476-EAD9DC0CCC7E}" srcOrd="0" destOrd="0" presId="urn:microsoft.com/office/officeart/2005/8/layout/orgChart1"/>
    <dgm:cxn modelId="{549BC2C2-BAF4-4924-A6E3-10959697EA19}" type="presOf" srcId="{2ABA2C31-9DC2-4EBE-8C06-03A896F04D7F}" destId="{FE3E6548-6A69-40AC-BB81-66B239120E9A}" srcOrd="1" destOrd="0" presId="urn:microsoft.com/office/officeart/2005/8/layout/orgChart1"/>
    <dgm:cxn modelId="{F49E3CE8-C212-4716-AD1D-FB807C12F538}" type="presOf" srcId="{797CC547-43EF-43DC-8848-9125515AA182}" destId="{644EB8AD-A27A-436C-A408-B22CB8B558FB}" srcOrd="1" destOrd="0" presId="urn:microsoft.com/office/officeart/2005/8/layout/orgChart1"/>
    <dgm:cxn modelId="{FF437B82-7706-4063-AEAA-D4E8776C3157}" type="presOf" srcId="{BBE3D0FE-4A8F-4C45-A2BF-C0D52780078F}" destId="{CCAAFCAC-881C-4BB9-9A25-96EF6432A12E}" srcOrd="1" destOrd="0" presId="urn:microsoft.com/office/officeart/2005/8/layout/orgChart1"/>
    <dgm:cxn modelId="{CAD1A282-8321-463B-8A3E-1F3D79158D69}" type="presParOf" srcId="{58D5505E-7AC0-4233-9476-EAD9DC0CCC7E}" destId="{34165598-F20C-42B2-AC41-3F42C4C4D064}" srcOrd="0" destOrd="0" presId="urn:microsoft.com/office/officeart/2005/8/layout/orgChart1"/>
    <dgm:cxn modelId="{B917D9F5-8B9B-4E0D-A788-36E0073EEAFE}" type="presParOf" srcId="{34165598-F20C-42B2-AC41-3F42C4C4D064}" destId="{FD0E1E3B-DECB-473A-B3EB-EA938E8D9489}" srcOrd="0" destOrd="0" presId="urn:microsoft.com/office/officeart/2005/8/layout/orgChart1"/>
    <dgm:cxn modelId="{A2FDD078-7094-4B6D-AADE-4C7B6EDAAA51}" type="presParOf" srcId="{FD0E1E3B-DECB-473A-B3EB-EA938E8D9489}" destId="{BFD0D4B6-E923-40B3-9178-AD76D1612962}" srcOrd="0" destOrd="0" presId="urn:microsoft.com/office/officeart/2005/8/layout/orgChart1"/>
    <dgm:cxn modelId="{DCB7D2EE-B5EA-4EB8-A5B4-3BC5E283A402}" type="presParOf" srcId="{FD0E1E3B-DECB-473A-B3EB-EA938E8D9489}" destId="{5E602BBA-4F84-4006-B7C1-C8462EE5761F}" srcOrd="1" destOrd="0" presId="urn:microsoft.com/office/officeart/2005/8/layout/orgChart1"/>
    <dgm:cxn modelId="{8742CABA-6884-45E5-9824-DCD519ECA9F0}" type="presParOf" srcId="{34165598-F20C-42B2-AC41-3F42C4C4D064}" destId="{2FFF427F-907D-439B-BD8E-D0198D828F8C}" srcOrd="1" destOrd="0" presId="urn:microsoft.com/office/officeart/2005/8/layout/orgChart1"/>
    <dgm:cxn modelId="{BECC9192-D2FC-4A15-9402-CC471064ED94}" type="presParOf" srcId="{2FFF427F-907D-439B-BD8E-D0198D828F8C}" destId="{E03720B4-6F0F-4A15-95BE-C1921AA4A33E}" srcOrd="0" destOrd="0" presId="urn:microsoft.com/office/officeart/2005/8/layout/orgChart1"/>
    <dgm:cxn modelId="{99240DF2-C81D-476C-ACD5-758FD0A4DCEF}" type="presParOf" srcId="{2FFF427F-907D-439B-BD8E-D0198D828F8C}" destId="{7D15C676-133A-4260-97C6-63C145CCA187}" srcOrd="1" destOrd="0" presId="urn:microsoft.com/office/officeart/2005/8/layout/orgChart1"/>
    <dgm:cxn modelId="{3D53AFE3-B4FE-433A-896C-2CE1538412E0}" type="presParOf" srcId="{7D15C676-133A-4260-97C6-63C145CCA187}" destId="{EDD09D99-FA64-47C8-A5C5-E183177E79E0}" srcOrd="0" destOrd="0" presId="urn:microsoft.com/office/officeart/2005/8/layout/orgChart1"/>
    <dgm:cxn modelId="{242116F3-801E-4F1B-BD81-2A74B917E687}" type="presParOf" srcId="{EDD09D99-FA64-47C8-A5C5-E183177E79E0}" destId="{85CE95BA-FEF3-4E8C-AE51-F6E5D167732B}" srcOrd="0" destOrd="0" presId="urn:microsoft.com/office/officeart/2005/8/layout/orgChart1"/>
    <dgm:cxn modelId="{5F505DC7-B01D-4E43-84BF-6E808930C52D}" type="presParOf" srcId="{EDD09D99-FA64-47C8-A5C5-E183177E79E0}" destId="{644EB8AD-A27A-436C-A408-B22CB8B558FB}" srcOrd="1" destOrd="0" presId="urn:microsoft.com/office/officeart/2005/8/layout/orgChart1"/>
    <dgm:cxn modelId="{36C85ABD-4C7F-4A90-A324-D83E3495C5BA}" type="presParOf" srcId="{7D15C676-133A-4260-97C6-63C145CCA187}" destId="{BC23A137-9B12-4FD7-8A58-D227D0CB0B7B}" srcOrd="1" destOrd="0" presId="urn:microsoft.com/office/officeart/2005/8/layout/orgChart1"/>
    <dgm:cxn modelId="{9D1B81E4-1870-40B2-AC58-D3727C089E37}" type="presParOf" srcId="{BC23A137-9B12-4FD7-8A58-D227D0CB0B7B}" destId="{F686D4DE-939C-43AE-ABCE-0691B3162C3E}" srcOrd="0" destOrd="0" presId="urn:microsoft.com/office/officeart/2005/8/layout/orgChart1"/>
    <dgm:cxn modelId="{381350BF-3592-4957-B680-34F9B8923E8A}" type="presParOf" srcId="{BC23A137-9B12-4FD7-8A58-D227D0CB0B7B}" destId="{755E8DC6-19ED-44FC-ACAE-5EF264FB2860}" srcOrd="1" destOrd="0" presId="urn:microsoft.com/office/officeart/2005/8/layout/orgChart1"/>
    <dgm:cxn modelId="{D7365E35-DE8A-42CF-BB2B-5FA44E343D79}" type="presParOf" srcId="{755E8DC6-19ED-44FC-ACAE-5EF264FB2860}" destId="{B0FD607F-F10D-4E2D-8981-34BD1CFC7856}" srcOrd="0" destOrd="0" presId="urn:microsoft.com/office/officeart/2005/8/layout/orgChart1"/>
    <dgm:cxn modelId="{A19FB320-9FE9-4F11-9ACC-F66860C51134}" type="presParOf" srcId="{B0FD607F-F10D-4E2D-8981-34BD1CFC7856}" destId="{18018DA2-5F6A-4934-AB3E-AE62A71ABED9}" srcOrd="0" destOrd="0" presId="urn:microsoft.com/office/officeart/2005/8/layout/orgChart1"/>
    <dgm:cxn modelId="{AFD98609-B662-4ECF-B6BC-DB082D895D7B}" type="presParOf" srcId="{B0FD607F-F10D-4E2D-8981-34BD1CFC7856}" destId="{456CDA90-045F-441B-9AA1-4E24630B1F6F}" srcOrd="1" destOrd="0" presId="urn:microsoft.com/office/officeart/2005/8/layout/orgChart1"/>
    <dgm:cxn modelId="{343A35B0-C239-4B76-9EBE-E92AEBED1AFE}" type="presParOf" srcId="{755E8DC6-19ED-44FC-ACAE-5EF264FB2860}" destId="{FF6640A4-0DCD-488D-8380-9E81EB5057A2}" srcOrd="1" destOrd="0" presId="urn:microsoft.com/office/officeart/2005/8/layout/orgChart1"/>
    <dgm:cxn modelId="{3775126A-0A6B-4831-8F84-7FD7C04FB5FD}" type="presParOf" srcId="{FF6640A4-0DCD-488D-8380-9E81EB5057A2}" destId="{FF9301E7-4229-4574-9807-7777403F513F}" srcOrd="0" destOrd="0" presId="urn:microsoft.com/office/officeart/2005/8/layout/orgChart1"/>
    <dgm:cxn modelId="{364C6E92-6D1E-4C3F-B9D9-ED9EF99AAD97}" type="presParOf" srcId="{FF6640A4-0DCD-488D-8380-9E81EB5057A2}" destId="{F46E0DEA-FC94-41C0-B4FB-BCD4C4817E14}" srcOrd="1" destOrd="0" presId="urn:microsoft.com/office/officeart/2005/8/layout/orgChart1"/>
    <dgm:cxn modelId="{5753412B-750D-4179-8D60-63B9CF85E816}" type="presParOf" srcId="{F46E0DEA-FC94-41C0-B4FB-BCD4C4817E14}" destId="{03AA9151-A9C9-4DD9-886E-07CE0B0A953E}" srcOrd="0" destOrd="0" presId="urn:microsoft.com/office/officeart/2005/8/layout/orgChart1"/>
    <dgm:cxn modelId="{52D749B6-13A6-4272-8579-D6CA2566F698}" type="presParOf" srcId="{03AA9151-A9C9-4DD9-886E-07CE0B0A953E}" destId="{29A56739-B4A1-4571-A799-8A750254A573}" srcOrd="0" destOrd="0" presId="urn:microsoft.com/office/officeart/2005/8/layout/orgChart1"/>
    <dgm:cxn modelId="{6B971E44-FF95-429A-90C5-0332B23FC797}" type="presParOf" srcId="{03AA9151-A9C9-4DD9-886E-07CE0B0A953E}" destId="{FE3E6548-6A69-40AC-BB81-66B239120E9A}" srcOrd="1" destOrd="0" presId="urn:microsoft.com/office/officeart/2005/8/layout/orgChart1"/>
    <dgm:cxn modelId="{4213ADB0-6364-48F1-B196-F386A422B013}" type="presParOf" srcId="{F46E0DEA-FC94-41C0-B4FB-BCD4C4817E14}" destId="{952E18BA-CFCE-43C3-B6EB-C66C86EB7937}" srcOrd="1" destOrd="0" presId="urn:microsoft.com/office/officeart/2005/8/layout/orgChart1"/>
    <dgm:cxn modelId="{C9F714B0-1EA1-4B22-9E88-523A46ABF2E1}" type="presParOf" srcId="{F46E0DEA-FC94-41C0-B4FB-BCD4C4817E14}" destId="{542EC709-C126-41F9-B207-AED314A124C7}" srcOrd="2" destOrd="0" presId="urn:microsoft.com/office/officeart/2005/8/layout/orgChart1"/>
    <dgm:cxn modelId="{765C57FA-3642-4A2C-B2C8-34CE5AD92D33}" type="presParOf" srcId="{FF6640A4-0DCD-488D-8380-9E81EB5057A2}" destId="{C47188B2-082E-4CCC-A477-80F3E3CD4233}" srcOrd="2" destOrd="0" presId="urn:microsoft.com/office/officeart/2005/8/layout/orgChart1"/>
    <dgm:cxn modelId="{BAEE5CCF-CEB1-49D7-8BC1-AE0E0F781B02}" type="presParOf" srcId="{FF6640A4-0DCD-488D-8380-9E81EB5057A2}" destId="{B193AC6F-EF75-4332-BB5A-94A81D4548B0}" srcOrd="3" destOrd="0" presId="urn:microsoft.com/office/officeart/2005/8/layout/orgChart1"/>
    <dgm:cxn modelId="{763D923E-CA0A-4B47-81F5-7E439CDFB990}" type="presParOf" srcId="{B193AC6F-EF75-4332-BB5A-94A81D4548B0}" destId="{5BDEC3B3-C099-4F6C-AA5E-6EADAC9BB230}" srcOrd="0" destOrd="0" presId="urn:microsoft.com/office/officeart/2005/8/layout/orgChart1"/>
    <dgm:cxn modelId="{DE2072BF-AD5A-4489-9FA2-C9DBF9CD8C05}" type="presParOf" srcId="{5BDEC3B3-C099-4F6C-AA5E-6EADAC9BB230}" destId="{F7173E9C-5B89-4AB2-A88B-E00090250D5B}" srcOrd="0" destOrd="0" presId="urn:microsoft.com/office/officeart/2005/8/layout/orgChart1"/>
    <dgm:cxn modelId="{499160FC-F9A4-4AF9-B230-059808DED9E2}" type="presParOf" srcId="{5BDEC3B3-C099-4F6C-AA5E-6EADAC9BB230}" destId="{FA0FB9B9-F8EF-4989-AA86-59D27A17370C}" srcOrd="1" destOrd="0" presId="urn:microsoft.com/office/officeart/2005/8/layout/orgChart1"/>
    <dgm:cxn modelId="{84E001EA-A7FE-4D2A-8B32-10CDD0A7A638}" type="presParOf" srcId="{B193AC6F-EF75-4332-BB5A-94A81D4548B0}" destId="{9C06D1DC-CCC4-4816-BAD2-C3957556D094}" srcOrd="1" destOrd="0" presId="urn:microsoft.com/office/officeart/2005/8/layout/orgChart1"/>
    <dgm:cxn modelId="{B3C23ED4-5E4E-4B9A-815F-71AF934B05FC}" type="presParOf" srcId="{B193AC6F-EF75-4332-BB5A-94A81D4548B0}" destId="{DE94FAD8-DB37-4E68-ABA2-552C3424D914}" srcOrd="2" destOrd="0" presId="urn:microsoft.com/office/officeart/2005/8/layout/orgChart1"/>
    <dgm:cxn modelId="{E74C0406-BB44-473E-B273-DFD32ADEF29D}" type="presParOf" srcId="{FF6640A4-0DCD-488D-8380-9E81EB5057A2}" destId="{B3403821-089C-45FD-8ACB-EC05F35F0BE4}" srcOrd="4" destOrd="0" presId="urn:microsoft.com/office/officeart/2005/8/layout/orgChart1"/>
    <dgm:cxn modelId="{B99DC79E-6F4F-4841-88DA-C88370C7FD9A}" type="presParOf" srcId="{FF6640A4-0DCD-488D-8380-9E81EB5057A2}" destId="{7335E258-CD5A-4EA1-A5D3-5F52A5BE6063}" srcOrd="5" destOrd="0" presId="urn:microsoft.com/office/officeart/2005/8/layout/orgChart1"/>
    <dgm:cxn modelId="{9AE301AA-8E34-41B6-893C-1261CD120929}" type="presParOf" srcId="{7335E258-CD5A-4EA1-A5D3-5F52A5BE6063}" destId="{67953761-0C8C-483C-879D-2518EC61F532}" srcOrd="0" destOrd="0" presId="urn:microsoft.com/office/officeart/2005/8/layout/orgChart1"/>
    <dgm:cxn modelId="{42FCC5DA-8366-403C-AA88-D49B10A887EC}" type="presParOf" srcId="{67953761-0C8C-483C-879D-2518EC61F532}" destId="{617F750A-F03E-4B70-ABA8-F510045E86DF}" srcOrd="0" destOrd="0" presId="urn:microsoft.com/office/officeart/2005/8/layout/orgChart1"/>
    <dgm:cxn modelId="{B09FDDB1-9C46-47BB-B07F-ECCC9215E80F}" type="presParOf" srcId="{67953761-0C8C-483C-879D-2518EC61F532}" destId="{F55E5591-11D2-4C72-8EAE-5EAF19383C51}" srcOrd="1" destOrd="0" presId="urn:microsoft.com/office/officeart/2005/8/layout/orgChart1"/>
    <dgm:cxn modelId="{78D4553D-14B2-469C-B581-5E9DC8B35FDF}" type="presParOf" srcId="{7335E258-CD5A-4EA1-A5D3-5F52A5BE6063}" destId="{DB269A95-0A4E-49FD-A1F1-996EF0B9E2CB}" srcOrd="1" destOrd="0" presId="urn:microsoft.com/office/officeart/2005/8/layout/orgChart1"/>
    <dgm:cxn modelId="{B595A131-A7C5-4D78-9AA0-1BEFEB94CC53}" type="presParOf" srcId="{7335E258-CD5A-4EA1-A5D3-5F52A5BE6063}" destId="{1F3A070B-3AF3-4199-B604-9BA82F39A99A}" srcOrd="2" destOrd="0" presId="urn:microsoft.com/office/officeart/2005/8/layout/orgChart1"/>
    <dgm:cxn modelId="{69BFF735-F168-4F88-95E5-BAB14EC79728}" type="presParOf" srcId="{FF6640A4-0DCD-488D-8380-9E81EB5057A2}" destId="{C0EF36EF-55B5-4160-A7DC-D1402B6D0502}" srcOrd="6" destOrd="0" presId="urn:microsoft.com/office/officeart/2005/8/layout/orgChart1"/>
    <dgm:cxn modelId="{F2BC0AFC-676A-4618-83ED-06D0AFD45722}" type="presParOf" srcId="{FF6640A4-0DCD-488D-8380-9E81EB5057A2}" destId="{14498DA6-61C6-4712-807B-E42C226BB27B}" srcOrd="7" destOrd="0" presId="urn:microsoft.com/office/officeart/2005/8/layout/orgChart1"/>
    <dgm:cxn modelId="{581B6B2C-0721-440B-ABBE-F87A17F8AA93}" type="presParOf" srcId="{14498DA6-61C6-4712-807B-E42C226BB27B}" destId="{10CE05A9-D7A9-4322-84A5-D00A487CF7CF}" srcOrd="0" destOrd="0" presId="urn:microsoft.com/office/officeart/2005/8/layout/orgChart1"/>
    <dgm:cxn modelId="{8FACCAA0-9C90-4642-9BC9-4D69FB0C4387}" type="presParOf" srcId="{10CE05A9-D7A9-4322-84A5-D00A487CF7CF}" destId="{E1FF7B3C-E184-49A9-B062-728E010AF00D}" srcOrd="0" destOrd="0" presId="urn:microsoft.com/office/officeart/2005/8/layout/orgChart1"/>
    <dgm:cxn modelId="{7022330A-D19D-4C46-88BA-EC4F4E166160}" type="presParOf" srcId="{10CE05A9-D7A9-4322-84A5-D00A487CF7CF}" destId="{9420F868-6013-4FB9-8440-751268D3F566}" srcOrd="1" destOrd="0" presId="urn:microsoft.com/office/officeart/2005/8/layout/orgChart1"/>
    <dgm:cxn modelId="{6D20FC22-4404-4775-A330-5BF2B73DBC0C}" type="presParOf" srcId="{14498DA6-61C6-4712-807B-E42C226BB27B}" destId="{2599FD5E-DD4D-4BB3-80F0-EB713DF80EBB}" srcOrd="1" destOrd="0" presId="urn:microsoft.com/office/officeart/2005/8/layout/orgChart1"/>
    <dgm:cxn modelId="{A17D99C1-EA45-4775-BB99-DC11D58A9D12}" type="presParOf" srcId="{14498DA6-61C6-4712-807B-E42C226BB27B}" destId="{48C68C61-AAB9-4214-8C7A-712254B770BB}" srcOrd="2" destOrd="0" presId="urn:microsoft.com/office/officeart/2005/8/layout/orgChart1"/>
    <dgm:cxn modelId="{417F9B6B-7D2A-43C1-9EA8-6AF8E1F11C83}" type="presParOf" srcId="{FF6640A4-0DCD-488D-8380-9E81EB5057A2}" destId="{76F44848-4D1F-42F8-8BF4-EDEF019A73E6}" srcOrd="8" destOrd="0" presId="urn:microsoft.com/office/officeart/2005/8/layout/orgChart1"/>
    <dgm:cxn modelId="{06D8D41D-4973-4507-B5E2-A5D7D3804D08}" type="presParOf" srcId="{FF6640A4-0DCD-488D-8380-9E81EB5057A2}" destId="{FE688711-4C4A-4885-817F-8D62E18A1A74}" srcOrd="9" destOrd="0" presId="urn:microsoft.com/office/officeart/2005/8/layout/orgChart1"/>
    <dgm:cxn modelId="{7811911F-FDD2-48D2-9331-A4543F829A26}" type="presParOf" srcId="{FE688711-4C4A-4885-817F-8D62E18A1A74}" destId="{32318186-6238-4D7A-AC7B-9FF95D276C20}" srcOrd="0" destOrd="0" presId="urn:microsoft.com/office/officeart/2005/8/layout/orgChart1"/>
    <dgm:cxn modelId="{AF637A3A-EA82-44AE-AE89-7178D6FC2798}" type="presParOf" srcId="{32318186-6238-4D7A-AC7B-9FF95D276C20}" destId="{09D48BFE-5A14-492C-AEB0-6EDAF40607FF}" srcOrd="0" destOrd="0" presId="urn:microsoft.com/office/officeart/2005/8/layout/orgChart1"/>
    <dgm:cxn modelId="{69BBB8AB-1E7C-4825-B475-2C21E0007773}" type="presParOf" srcId="{32318186-6238-4D7A-AC7B-9FF95D276C20}" destId="{CCAAFCAC-881C-4BB9-9A25-96EF6432A12E}" srcOrd="1" destOrd="0" presId="urn:microsoft.com/office/officeart/2005/8/layout/orgChart1"/>
    <dgm:cxn modelId="{B04590F1-8A8B-4C68-90AD-50090589E371}" type="presParOf" srcId="{FE688711-4C4A-4885-817F-8D62E18A1A74}" destId="{A421F039-68D9-49C3-93BA-CE44EB963387}" srcOrd="1" destOrd="0" presId="urn:microsoft.com/office/officeart/2005/8/layout/orgChart1"/>
    <dgm:cxn modelId="{8624D57C-313D-4D96-B2CB-EECCE01511C0}" type="presParOf" srcId="{FE688711-4C4A-4885-817F-8D62E18A1A74}" destId="{B85DC08E-598A-4E13-8BB7-5B4AE1309F3C}" srcOrd="2" destOrd="0" presId="urn:microsoft.com/office/officeart/2005/8/layout/orgChart1"/>
    <dgm:cxn modelId="{5E16AF0A-9A25-48ED-BBE4-EB196EEFC581}" type="presParOf" srcId="{755E8DC6-19ED-44FC-ACAE-5EF264FB2860}" destId="{93017E9E-715B-4931-A9B1-882E537F8757}" srcOrd="2" destOrd="0" presId="urn:microsoft.com/office/officeart/2005/8/layout/orgChart1"/>
    <dgm:cxn modelId="{04911635-CBC1-4A8A-ACCF-1B8270AE78A0}" type="presParOf" srcId="{7D15C676-133A-4260-97C6-63C145CCA187}" destId="{A759C7BA-5E01-4D42-8825-E7CAFA91C038}" srcOrd="2" destOrd="0" presId="urn:microsoft.com/office/officeart/2005/8/layout/orgChart1"/>
    <dgm:cxn modelId="{FF070C2B-B103-444A-8464-B2BD688509A7}" type="presParOf" srcId="{34165598-F20C-42B2-AC41-3F42C4C4D064}" destId="{85C91B76-F0F0-46E8-95E2-3BD94AD7AFB2}"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F44848-4D1F-42F8-8BF4-EDEF019A73E6}">
      <dsp:nvSpPr>
        <dsp:cNvPr id="0" name=""/>
        <dsp:cNvSpPr/>
      </dsp:nvSpPr>
      <dsp:spPr>
        <a:xfrm>
          <a:off x="3048000" y="2907887"/>
          <a:ext cx="2525650" cy="219168"/>
        </a:xfrm>
        <a:custGeom>
          <a:avLst/>
          <a:gdLst/>
          <a:ahLst/>
          <a:cxnLst/>
          <a:rect l="0" t="0" r="0" b="0"/>
          <a:pathLst>
            <a:path>
              <a:moveTo>
                <a:pt x="0" y="0"/>
              </a:moveTo>
              <a:lnTo>
                <a:pt x="0" y="109584"/>
              </a:lnTo>
              <a:lnTo>
                <a:pt x="2525650" y="109584"/>
              </a:lnTo>
              <a:lnTo>
                <a:pt x="2525650" y="2191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EF36EF-55B5-4160-A7DC-D1402B6D0502}">
      <dsp:nvSpPr>
        <dsp:cNvPr id="0" name=""/>
        <dsp:cNvSpPr/>
      </dsp:nvSpPr>
      <dsp:spPr>
        <a:xfrm>
          <a:off x="3048000" y="2907887"/>
          <a:ext cx="1262825" cy="219168"/>
        </a:xfrm>
        <a:custGeom>
          <a:avLst/>
          <a:gdLst/>
          <a:ahLst/>
          <a:cxnLst/>
          <a:rect l="0" t="0" r="0" b="0"/>
          <a:pathLst>
            <a:path>
              <a:moveTo>
                <a:pt x="0" y="0"/>
              </a:moveTo>
              <a:lnTo>
                <a:pt x="0" y="109584"/>
              </a:lnTo>
              <a:lnTo>
                <a:pt x="1262825" y="109584"/>
              </a:lnTo>
              <a:lnTo>
                <a:pt x="1262825" y="2191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403821-089C-45FD-8ACB-EC05F35F0BE4}">
      <dsp:nvSpPr>
        <dsp:cNvPr id="0" name=""/>
        <dsp:cNvSpPr/>
      </dsp:nvSpPr>
      <dsp:spPr>
        <a:xfrm>
          <a:off x="3002280" y="2907887"/>
          <a:ext cx="91440" cy="219168"/>
        </a:xfrm>
        <a:custGeom>
          <a:avLst/>
          <a:gdLst/>
          <a:ahLst/>
          <a:cxnLst/>
          <a:rect l="0" t="0" r="0" b="0"/>
          <a:pathLst>
            <a:path>
              <a:moveTo>
                <a:pt x="45720" y="0"/>
              </a:moveTo>
              <a:lnTo>
                <a:pt x="45720" y="2191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7188B2-082E-4CCC-A477-80F3E3CD4233}">
      <dsp:nvSpPr>
        <dsp:cNvPr id="0" name=""/>
        <dsp:cNvSpPr/>
      </dsp:nvSpPr>
      <dsp:spPr>
        <a:xfrm>
          <a:off x="1785174" y="2907887"/>
          <a:ext cx="1262825" cy="219168"/>
        </a:xfrm>
        <a:custGeom>
          <a:avLst/>
          <a:gdLst/>
          <a:ahLst/>
          <a:cxnLst/>
          <a:rect l="0" t="0" r="0" b="0"/>
          <a:pathLst>
            <a:path>
              <a:moveTo>
                <a:pt x="1262825" y="0"/>
              </a:moveTo>
              <a:lnTo>
                <a:pt x="1262825" y="109584"/>
              </a:lnTo>
              <a:lnTo>
                <a:pt x="0" y="109584"/>
              </a:lnTo>
              <a:lnTo>
                <a:pt x="0" y="2191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9301E7-4229-4574-9807-7777403F513F}">
      <dsp:nvSpPr>
        <dsp:cNvPr id="0" name=""/>
        <dsp:cNvSpPr/>
      </dsp:nvSpPr>
      <dsp:spPr>
        <a:xfrm>
          <a:off x="522349" y="2907887"/>
          <a:ext cx="2525650" cy="219168"/>
        </a:xfrm>
        <a:custGeom>
          <a:avLst/>
          <a:gdLst/>
          <a:ahLst/>
          <a:cxnLst/>
          <a:rect l="0" t="0" r="0" b="0"/>
          <a:pathLst>
            <a:path>
              <a:moveTo>
                <a:pt x="2525650" y="0"/>
              </a:moveTo>
              <a:lnTo>
                <a:pt x="2525650" y="109584"/>
              </a:lnTo>
              <a:lnTo>
                <a:pt x="0" y="109584"/>
              </a:lnTo>
              <a:lnTo>
                <a:pt x="0" y="2191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86D4DE-939C-43AE-ABCE-0691B3162C3E}">
      <dsp:nvSpPr>
        <dsp:cNvPr id="0" name=""/>
        <dsp:cNvSpPr/>
      </dsp:nvSpPr>
      <dsp:spPr>
        <a:xfrm>
          <a:off x="3002280" y="2166890"/>
          <a:ext cx="91440" cy="219168"/>
        </a:xfrm>
        <a:custGeom>
          <a:avLst/>
          <a:gdLst/>
          <a:ahLst/>
          <a:cxnLst/>
          <a:rect l="0" t="0" r="0" b="0"/>
          <a:pathLst>
            <a:path>
              <a:moveTo>
                <a:pt x="45720" y="0"/>
              </a:moveTo>
              <a:lnTo>
                <a:pt x="45720" y="2191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3720B4-6F0F-4A15-95BE-C1921AA4A33E}">
      <dsp:nvSpPr>
        <dsp:cNvPr id="0" name=""/>
        <dsp:cNvSpPr/>
      </dsp:nvSpPr>
      <dsp:spPr>
        <a:xfrm>
          <a:off x="3002280" y="1425894"/>
          <a:ext cx="91440" cy="219168"/>
        </a:xfrm>
        <a:custGeom>
          <a:avLst/>
          <a:gdLst/>
          <a:ahLst/>
          <a:cxnLst/>
          <a:rect l="0" t="0" r="0" b="0"/>
          <a:pathLst>
            <a:path>
              <a:moveTo>
                <a:pt x="45720" y="0"/>
              </a:moveTo>
              <a:lnTo>
                <a:pt x="45720" y="2191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D0D4B6-E923-40B3-9178-AD76D1612962}">
      <dsp:nvSpPr>
        <dsp:cNvPr id="0" name=""/>
        <dsp:cNvSpPr/>
      </dsp:nvSpPr>
      <dsp:spPr>
        <a:xfrm>
          <a:off x="2526171" y="904065"/>
          <a:ext cx="1043657" cy="52182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kern="1200" baseline="0" smtClean="0">
              <a:solidFill>
                <a:schemeClr val="bg1"/>
              </a:solidFill>
              <a:latin typeface="Calibri"/>
            </a:rPr>
            <a:t>D/Supt Public Protection</a:t>
          </a:r>
          <a:endParaRPr lang="en-US" sz="1000" kern="1200" smtClean="0">
            <a:solidFill>
              <a:schemeClr val="bg1"/>
            </a:solidFill>
          </a:endParaRPr>
        </a:p>
      </dsp:txBody>
      <dsp:txXfrm>
        <a:off x="2526171" y="904065"/>
        <a:ext cx="1043657" cy="521828"/>
      </dsp:txXfrm>
    </dsp:sp>
    <dsp:sp modelId="{85CE95BA-FEF3-4E8C-AE51-F6E5D167732B}">
      <dsp:nvSpPr>
        <dsp:cNvPr id="0" name=""/>
        <dsp:cNvSpPr/>
      </dsp:nvSpPr>
      <dsp:spPr>
        <a:xfrm>
          <a:off x="2526171" y="1645062"/>
          <a:ext cx="1043657" cy="52182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kern="1200" baseline="0" smtClean="0">
              <a:latin typeface="Calibri"/>
            </a:rPr>
            <a:t>DI (MASH Operational Lead) PPD</a:t>
          </a:r>
        </a:p>
      </dsp:txBody>
      <dsp:txXfrm>
        <a:off x="2526171" y="1645062"/>
        <a:ext cx="1043657" cy="521828"/>
      </dsp:txXfrm>
    </dsp:sp>
    <dsp:sp modelId="{18018DA2-5F6A-4934-AB3E-AE62A71ABED9}">
      <dsp:nvSpPr>
        <dsp:cNvPr id="0" name=""/>
        <dsp:cNvSpPr/>
      </dsp:nvSpPr>
      <dsp:spPr>
        <a:xfrm>
          <a:off x="2526171" y="2386059"/>
          <a:ext cx="1043657" cy="52182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kern="1200" baseline="0" smtClean="0">
              <a:latin typeface="Calibri"/>
            </a:rPr>
            <a:t>MASH Police Decision Maker Supervisor</a:t>
          </a:r>
        </a:p>
      </dsp:txBody>
      <dsp:txXfrm>
        <a:off x="2526171" y="2386059"/>
        <a:ext cx="1043657" cy="521828"/>
      </dsp:txXfrm>
    </dsp:sp>
    <dsp:sp modelId="{29A56739-B4A1-4571-A799-8A750254A573}">
      <dsp:nvSpPr>
        <dsp:cNvPr id="0" name=""/>
        <dsp:cNvSpPr/>
      </dsp:nvSpPr>
      <dsp:spPr>
        <a:xfrm>
          <a:off x="520" y="3127055"/>
          <a:ext cx="1043657" cy="52182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kern="1200" baseline="0" smtClean="0">
              <a:latin typeface="Calibri"/>
            </a:rPr>
            <a:t>MASH Police Decision Maker</a:t>
          </a:r>
          <a:endParaRPr lang="en-US" sz="1000" kern="1200" smtClean="0"/>
        </a:p>
      </dsp:txBody>
      <dsp:txXfrm>
        <a:off x="520" y="3127055"/>
        <a:ext cx="1043657" cy="521828"/>
      </dsp:txXfrm>
    </dsp:sp>
    <dsp:sp modelId="{F7173E9C-5B89-4AB2-A88B-E00090250D5B}">
      <dsp:nvSpPr>
        <dsp:cNvPr id="0" name=""/>
        <dsp:cNvSpPr/>
      </dsp:nvSpPr>
      <dsp:spPr>
        <a:xfrm>
          <a:off x="1263346" y="3127055"/>
          <a:ext cx="1043657" cy="52182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b="1" kern="1200" baseline="0" smtClean="0">
              <a:solidFill>
                <a:schemeClr val="bg1"/>
              </a:solidFill>
              <a:latin typeface="Calibri"/>
            </a:rPr>
            <a:t>MASH Intelligence Researcher</a:t>
          </a:r>
          <a:endParaRPr lang="en-US" sz="1000" b="1" kern="1200" baseline="0" smtClean="0">
            <a:solidFill>
              <a:schemeClr val="bg1"/>
            </a:solidFill>
            <a:latin typeface="Times New Roman"/>
          </a:endParaRPr>
        </a:p>
      </dsp:txBody>
      <dsp:txXfrm>
        <a:off x="1263346" y="3127055"/>
        <a:ext cx="1043657" cy="521828"/>
      </dsp:txXfrm>
    </dsp:sp>
    <dsp:sp modelId="{617F750A-F03E-4B70-ABA8-F510045E86DF}">
      <dsp:nvSpPr>
        <dsp:cNvPr id="0" name=""/>
        <dsp:cNvSpPr/>
      </dsp:nvSpPr>
      <dsp:spPr>
        <a:xfrm>
          <a:off x="2526171" y="3127055"/>
          <a:ext cx="1043657" cy="52182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kern="1200" baseline="0" smtClean="0">
              <a:latin typeface="Calibri"/>
            </a:rPr>
            <a:t>Missing Person Coordinator</a:t>
          </a:r>
        </a:p>
      </dsp:txBody>
      <dsp:txXfrm>
        <a:off x="2526171" y="3127055"/>
        <a:ext cx="1043657" cy="521828"/>
      </dsp:txXfrm>
    </dsp:sp>
    <dsp:sp modelId="{E1FF7B3C-E184-49A9-B062-728E010AF00D}">
      <dsp:nvSpPr>
        <dsp:cNvPr id="0" name=""/>
        <dsp:cNvSpPr/>
      </dsp:nvSpPr>
      <dsp:spPr>
        <a:xfrm>
          <a:off x="3788996" y="3127055"/>
          <a:ext cx="1043657" cy="52182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kern="1200" baseline="0" smtClean="0">
              <a:latin typeface="Calibri"/>
            </a:rPr>
            <a:t>Domestic Abuse Specialist Administrator</a:t>
          </a:r>
        </a:p>
      </dsp:txBody>
      <dsp:txXfrm>
        <a:off x="3788996" y="3127055"/>
        <a:ext cx="1043657" cy="521828"/>
      </dsp:txXfrm>
    </dsp:sp>
    <dsp:sp modelId="{09D48BFE-5A14-492C-AEB0-6EDAF40607FF}">
      <dsp:nvSpPr>
        <dsp:cNvPr id="0" name=""/>
        <dsp:cNvSpPr/>
      </dsp:nvSpPr>
      <dsp:spPr>
        <a:xfrm>
          <a:off x="5051821" y="3127055"/>
          <a:ext cx="1043657" cy="52182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US" sz="1000" kern="1200" baseline="0" smtClean="0">
              <a:latin typeface="Calibri"/>
            </a:rPr>
            <a:t>MASH Child Sexual Exploitation Coordinator</a:t>
          </a:r>
        </a:p>
      </dsp:txBody>
      <dsp:txXfrm>
        <a:off x="5051821" y="3127055"/>
        <a:ext cx="1043657" cy="52182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Job_x0020_Reference_x0028_s_x0029_ xmlns="31f0bfc4-57dc-4c30-9367-33248702446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Job Description" ma:contentTypeID="0x010100F0B8F03B96718F4CA823B09F07C534ED009F2D86824E9A20428A1EFB1D210CF70F" ma:contentTypeVersion="3" ma:contentTypeDescription="Create a new Job Description" ma:contentTypeScope="" ma:versionID="809b411491abd12bccc33f4406da6b8f">
  <xsd:schema xmlns:xsd="http://www.w3.org/2001/XMLSchema" xmlns:xs="http://www.w3.org/2001/XMLSchema" xmlns:p="http://schemas.microsoft.com/office/2006/metadata/properties" xmlns:ns2="31f0bfc4-57dc-4c30-9367-332487024464" targetNamespace="http://schemas.microsoft.com/office/2006/metadata/properties" ma:root="true" ma:fieldsID="3a01c31b832092cbe2da1dfa814e9e02" ns2:_="">
    <xsd:import namespace="31f0bfc4-57dc-4c30-9367-332487024464"/>
    <xsd:element name="properties">
      <xsd:complexType>
        <xsd:sequence>
          <xsd:element name="documentManagement">
            <xsd:complexType>
              <xsd:all>
                <xsd:element ref="ns2:Job_x0020_Reference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0bfc4-57dc-4c30-9367-332487024464" elementFormDefault="qualified">
    <xsd:import namespace="http://schemas.microsoft.com/office/2006/documentManagement/types"/>
    <xsd:import namespace="http://schemas.microsoft.com/office/infopath/2007/PartnerControls"/>
    <xsd:element name="Job_x0020_Reference_x0028_s_x0029_" ma:index="8" nillable="true" ma:displayName="Job Reference(s)" ma:internalName="Job_x0020_Reference_x0028_s_x0029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E4ED78-EFAB-4192-8D41-FAD29555B7C4}">
  <ds:schemaRefs>
    <ds:schemaRef ds:uri="http://schemas.microsoft.com/sharepoint/v3/contenttype/forms"/>
  </ds:schemaRefs>
</ds:datastoreItem>
</file>

<file path=customXml/itemProps2.xml><?xml version="1.0" encoding="utf-8"?>
<ds:datastoreItem xmlns:ds="http://schemas.openxmlformats.org/officeDocument/2006/customXml" ds:itemID="{14EF1E42-7F51-4429-BCE3-5E339AADA2F6}">
  <ds:schemaRefs>
    <ds:schemaRef ds:uri="http://schemas.microsoft.com/office/2006/metadata/longProperties"/>
  </ds:schemaRefs>
</ds:datastoreItem>
</file>

<file path=customXml/itemProps3.xml><?xml version="1.0" encoding="utf-8"?>
<ds:datastoreItem xmlns:ds="http://schemas.openxmlformats.org/officeDocument/2006/customXml" ds:itemID="{051AB2D7-80BC-4010-93AF-B2C62E2A2634}">
  <ds:schemaRefs>
    <ds:schemaRef ds:uri="http://purl.org/dc/elements/1.1/"/>
    <ds:schemaRef ds:uri="http://purl.org/dc/terms/"/>
    <ds:schemaRef ds:uri="http://purl.org/dc/dcmitype/"/>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31f0bfc4-57dc-4c30-9367-332487024464"/>
  </ds:schemaRefs>
</ds:datastoreItem>
</file>

<file path=customXml/itemProps4.xml><?xml version="1.0" encoding="utf-8"?>
<ds:datastoreItem xmlns:ds="http://schemas.openxmlformats.org/officeDocument/2006/customXml" ds:itemID="{736AAFF4-E4D5-42F6-BA40-AC581615D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0bfc4-57dc-4c30-9367-332487024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2093</Words>
  <Characters>11931</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Wiltshire Police</Company>
  <LinksUpToDate>false</LinksUpToDate>
  <CharactersWithSpaces>13997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Wiltshire Constabulary</dc:creator>
  <cp:keywords/>
  <dc:description/>
  <cp:lastModifiedBy>Fletcher, Kerrie-Ann</cp:lastModifiedBy>
  <cp:revision>2</cp:revision>
  <cp:lastPrinted>2009-02-26T07:44:00Z</cp:lastPrinted>
  <dcterms:created xsi:type="dcterms:W3CDTF">2018-10-18T13:11:00Z</dcterms:created>
  <dcterms:modified xsi:type="dcterms:W3CDTF">2018-10-18T13:11:00Z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
    <vt:lpwstr/>
  </property>
  <property fmtid="{D5CDD505-2E9C-101B-9397-08002B2CF9AE}" pid="3" name="Keywords">
    <vt:lpwstr/>
  </property>
  <property fmtid="{D5CDD505-2E9C-101B-9397-08002B2CF9AE}" pid="4" name="_Author">
    <vt:lpwstr>Wiltshire Constabulary</vt:lpwstr>
  </property>
  <property fmtid="{D5CDD505-2E9C-101B-9397-08002B2CF9AE}" pid="5" name="_Category">
    <vt:lpwstr/>
  </property>
  <property fmtid="{D5CDD505-2E9C-101B-9397-08002B2CF9AE}" pid="6" name="Categories">
    <vt:lpwstr/>
  </property>
  <property fmtid="{D5CDD505-2E9C-101B-9397-08002B2CF9AE}" pid="7" name="Approval Level">
    <vt:lpwstr/>
  </property>
  <property fmtid="{D5CDD505-2E9C-101B-9397-08002B2CF9AE}" pid="8" name="_Comments">
    <vt:lpwstr/>
  </property>
  <property fmtid="{D5CDD505-2E9C-101B-9397-08002B2CF9AE}" pid="9" name="Assigned To">
    <vt:lpwstr/>
  </property>
  <property fmtid="{D5CDD505-2E9C-101B-9397-08002B2CF9AE}" pid="10" name="_NewReviewCycle">
    <vt:lpwstr/>
  </property>
  <property fmtid="{D5CDD505-2E9C-101B-9397-08002B2CF9AE}" pid="11" name="URL">
    <vt:lpwstr/>
  </property>
  <property fmtid="{D5CDD505-2E9C-101B-9397-08002B2CF9AE}" pid="12" name="ContentType">
    <vt:lpwstr>Document</vt:lpwstr>
  </property>
  <property fmtid="{D5CDD505-2E9C-101B-9397-08002B2CF9AE}" pid="13" name="Job Reference(s)">
    <vt:lpwstr/>
  </property>
  <property fmtid="{D5CDD505-2E9C-101B-9397-08002B2CF9AE}" pid="14" name="ContentTypeId">
    <vt:lpwstr>0x010100F0B8F03B96718F4CA823B09F07C534ED009F2D86824E9A20428A1EFB1D210CF70F</vt:lpwstr>
  </property>
  <property fmtid="{D5CDD505-2E9C-101B-9397-08002B2CF9AE}" pid="15" name="Correspondence Date">
    <vt:lpwstr>2013-07-25T16:15:20Z</vt:lpwstr>
  </property>
  <property fmtid="{D5CDD505-2E9C-101B-9397-08002B2CF9AE}" pid="16" name="Date Received">
    <vt:lpwstr>2013-07-25T16:15:20Z</vt:lpwstr>
  </property>
</Properties>
</file>